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E53" w:rsidRDefault="00AE5A47">
      <w:pPr>
        <w:pStyle w:val="Standard"/>
        <w:widowControl w:val="0"/>
        <w:spacing w:after="0" w:line="240" w:lineRule="auto"/>
        <w:jc w:val="center"/>
      </w:pPr>
      <w:bookmarkStart w:id="0" w:name="_GoBack"/>
      <w:bookmarkEnd w:id="0"/>
      <w:r>
        <w:rPr>
          <w:rFonts w:cs="Arial"/>
          <w:b/>
          <w:bCs/>
          <w:sz w:val="32"/>
          <w:szCs w:val="32"/>
          <w:u w:val="single"/>
        </w:rPr>
        <w:t>Cookies Policy</w:t>
      </w:r>
    </w:p>
    <w:p w:rsidR="00A96E53" w:rsidRDefault="00A96E53">
      <w:pPr>
        <w:pStyle w:val="Standard"/>
        <w:widowControl w:val="0"/>
        <w:spacing w:after="0" w:line="200" w:lineRule="exact"/>
      </w:pPr>
    </w:p>
    <w:p w:rsidR="00A96E53" w:rsidRDefault="00A96E53">
      <w:pPr>
        <w:pStyle w:val="Standard"/>
        <w:widowControl w:val="0"/>
        <w:spacing w:after="0" w:line="276" w:lineRule="exact"/>
      </w:pPr>
    </w:p>
    <w:p w:rsidR="00A96E53" w:rsidRDefault="00AE5A47">
      <w:pPr>
        <w:pStyle w:val="Standard"/>
        <w:widowControl w:val="0"/>
        <w:spacing w:after="0" w:line="240" w:lineRule="auto"/>
        <w:ind w:left="360"/>
      </w:pPr>
      <w:r>
        <w:rPr>
          <w:rFonts w:cs="Arial"/>
          <w:b/>
          <w:bCs/>
          <w:sz w:val="28"/>
          <w:szCs w:val="28"/>
        </w:rPr>
        <w:t xml:space="preserve">What are </w:t>
      </w:r>
      <w:proofErr w:type="gramStart"/>
      <w:r>
        <w:rPr>
          <w:rFonts w:cs="Arial"/>
          <w:b/>
          <w:bCs/>
          <w:sz w:val="28"/>
          <w:szCs w:val="28"/>
        </w:rPr>
        <w:t>cookies</w:t>
      </w:r>
      <w:proofErr w:type="gramEnd"/>
    </w:p>
    <w:p w:rsidR="00A96E53" w:rsidRDefault="00A96E53">
      <w:pPr>
        <w:pStyle w:val="Standard"/>
        <w:widowControl w:val="0"/>
        <w:spacing w:after="0" w:line="203" w:lineRule="exact"/>
      </w:pPr>
    </w:p>
    <w:p w:rsidR="00A96E53" w:rsidRDefault="00AE5A47">
      <w:pPr>
        <w:pStyle w:val="Standard"/>
        <w:widowControl w:val="0"/>
        <w:spacing w:after="0" w:line="240" w:lineRule="auto"/>
        <w:ind w:left="360"/>
      </w:pPr>
      <w:r>
        <w:t xml:space="preserve">A cookie is a small file of letters and numbers that we put on your computer, mobile or other device to use to access our website if you agree. </w:t>
      </w:r>
      <w:r>
        <w:t>These cookies allow us to distinguish you from other users of the website.</w:t>
      </w:r>
    </w:p>
    <w:p w:rsidR="00A96E53" w:rsidRDefault="00A96E53">
      <w:pPr>
        <w:pStyle w:val="Standard"/>
        <w:widowControl w:val="0"/>
        <w:spacing w:after="0" w:line="197" w:lineRule="exact"/>
      </w:pPr>
    </w:p>
    <w:p w:rsidR="00A96E53" w:rsidRDefault="00AE5A47">
      <w:pPr>
        <w:pStyle w:val="Standard"/>
        <w:widowControl w:val="0"/>
        <w:spacing w:after="0" w:line="240" w:lineRule="auto"/>
        <w:ind w:left="360"/>
      </w:pPr>
      <w:r>
        <w:rPr>
          <w:rFonts w:cs="Arial"/>
          <w:b/>
          <w:bCs/>
          <w:sz w:val="28"/>
          <w:szCs w:val="28"/>
        </w:rPr>
        <w:t xml:space="preserve">How do we use </w:t>
      </w:r>
      <w:proofErr w:type="gramStart"/>
      <w:r>
        <w:rPr>
          <w:rFonts w:cs="Arial"/>
          <w:b/>
          <w:bCs/>
          <w:sz w:val="28"/>
          <w:szCs w:val="28"/>
        </w:rPr>
        <w:t>cookies</w:t>
      </w:r>
      <w:proofErr w:type="gramEnd"/>
    </w:p>
    <w:p w:rsidR="00A96E53" w:rsidRDefault="00A96E53">
      <w:pPr>
        <w:pStyle w:val="Standard"/>
        <w:widowControl w:val="0"/>
        <w:spacing w:after="0" w:line="209" w:lineRule="exact"/>
      </w:pPr>
    </w:p>
    <w:p w:rsidR="00A96E53" w:rsidRDefault="00AE5A47">
      <w:pPr>
        <w:pStyle w:val="Standard"/>
        <w:widowControl w:val="0"/>
        <w:spacing w:after="0" w:line="235" w:lineRule="auto"/>
        <w:ind w:left="360" w:right="879"/>
      </w:pPr>
      <w:r>
        <w:rPr>
          <w:rFonts w:cs="Arial"/>
        </w:rPr>
        <w:t>Our website uses three types of cookies.</w:t>
      </w:r>
    </w:p>
    <w:p w:rsidR="00A96E53" w:rsidRDefault="00A96E53">
      <w:pPr>
        <w:pStyle w:val="Standard"/>
        <w:widowControl w:val="0"/>
        <w:spacing w:after="0" w:line="235" w:lineRule="auto"/>
        <w:ind w:left="360" w:right="879"/>
        <w:rPr>
          <w:rFonts w:cs="Arial"/>
        </w:rPr>
      </w:pPr>
    </w:p>
    <w:tbl>
      <w:tblPr>
        <w:tblW w:w="8657" w:type="dxa"/>
        <w:tblInd w:w="-108" w:type="dxa"/>
        <w:tblLayout w:type="fixed"/>
        <w:tblCellMar>
          <w:left w:w="10" w:type="dxa"/>
          <w:right w:w="10" w:type="dxa"/>
        </w:tblCellMar>
        <w:tblLook w:val="04A0" w:firstRow="1" w:lastRow="0" w:firstColumn="1" w:lastColumn="0" w:noHBand="0" w:noVBand="1"/>
      </w:tblPr>
      <w:tblGrid>
        <w:gridCol w:w="4320"/>
        <w:gridCol w:w="4337"/>
      </w:tblGrid>
      <w:tr w:rsidR="00A96E53">
        <w:tblPrEx>
          <w:tblCellMar>
            <w:top w:w="0" w:type="dxa"/>
            <w:bottom w:w="0" w:type="dxa"/>
          </w:tblCellMar>
        </w:tblPrEx>
        <w:tc>
          <w:tcPr>
            <w:tcW w:w="43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96E53" w:rsidRDefault="00AE5A47">
            <w:pPr>
              <w:pStyle w:val="Standard"/>
              <w:widowControl w:val="0"/>
              <w:spacing w:after="0" w:line="235" w:lineRule="auto"/>
              <w:ind w:right="879"/>
              <w:rPr>
                <w:rFonts w:ascii="Calibri" w:hAnsi="Calibri"/>
                <w:sz w:val="22"/>
                <w:szCs w:val="22"/>
              </w:rPr>
            </w:pPr>
            <w:r>
              <w:rPr>
                <w:rFonts w:ascii="Calibri" w:hAnsi="Calibri"/>
                <w:b/>
                <w:sz w:val="22"/>
                <w:szCs w:val="22"/>
              </w:rPr>
              <w:t>Types of cookies</w:t>
            </w:r>
          </w:p>
        </w:tc>
        <w:tc>
          <w:tcPr>
            <w:tcW w:w="433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96E53" w:rsidRDefault="00AE5A47">
            <w:pPr>
              <w:pStyle w:val="Standard"/>
              <w:widowControl w:val="0"/>
              <w:spacing w:after="0" w:line="235" w:lineRule="auto"/>
              <w:ind w:right="879"/>
              <w:rPr>
                <w:rFonts w:ascii="Calibri" w:hAnsi="Calibri"/>
                <w:sz w:val="22"/>
                <w:szCs w:val="22"/>
              </w:rPr>
            </w:pPr>
            <w:r>
              <w:rPr>
                <w:rFonts w:ascii="Calibri" w:hAnsi="Calibri"/>
                <w:b/>
                <w:sz w:val="22"/>
                <w:szCs w:val="22"/>
              </w:rPr>
              <w:t>Use of cookies</w:t>
            </w:r>
          </w:p>
        </w:tc>
      </w:tr>
      <w:tr w:rsidR="00A96E53">
        <w:tblPrEx>
          <w:tblCellMar>
            <w:top w:w="0" w:type="dxa"/>
            <w:bottom w:w="0" w:type="dxa"/>
          </w:tblCellMar>
        </w:tblPrEx>
        <w:tc>
          <w:tcPr>
            <w:tcW w:w="43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96E53" w:rsidRDefault="00AE5A47">
            <w:pPr>
              <w:pStyle w:val="Standard"/>
              <w:widowControl w:val="0"/>
              <w:spacing w:after="0" w:line="235" w:lineRule="auto"/>
              <w:ind w:right="879"/>
              <w:rPr>
                <w:rFonts w:ascii="Calibri" w:hAnsi="Calibri"/>
                <w:sz w:val="22"/>
                <w:szCs w:val="22"/>
              </w:rPr>
            </w:pPr>
            <w:r>
              <w:rPr>
                <w:rFonts w:ascii="Calibri" w:hAnsi="Calibri"/>
                <w:sz w:val="22"/>
                <w:szCs w:val="22"/>
              </w:rPr>
              <w:t xml:space="preserve">We use session cookies which expire at the end of a browser session (i.e. the </w:t>
            </w:r>
            <w:r>
              <w:rPr>
                <w:rFonts w:ascii="Calibri" w:hAnsi="Calibri"/>
                <w:sz w:val="22"/>
                <w:szCs w:val="22"/>
              </w:rPr>
              <w:t>session cookie is installed from when you open the browser window to when you exit the browser).</w:t>
            </w:r>
          </w:p>
        </w:tc>
        <w:tc>
          <w:tcPr>
            <w:tcW w:w="433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96E53" w:rsidRDefault="00AE5A47">
            <w:pPr>
              <w:pStyle w:val="Standard"/>
              <w:widowControl w:val="0"/>
              <w:spacing w:after="0" w:line="235" w:lineRule="auto"/>
              <w:ind w:right="879"/>
              <w:rPr>
                <w:rFonts w:ascii="Calibri" w:hAnsi="Calibri"/>
                <w:sz w:val="22"/>
                <w:szCs w:val="22"/>
              </w:rPr>
            </w:pPr>
            <w:r>
              <w:rPr>
                <w:rFonts w:ascii="Calibri" w:hAnsi="Calibri"/>
                <w:sz w:val="22"/>
                <w:szCs w:val="22"/>
              </w:rPr>
              <w:t>Session cookies are linked to your actions during a browser session. We use session cookies to remember your browsing preferences during a browsing session. T</w:t>
            </w:r>
            <w:r>
              <w:rPr>
                <w:rFonts w:ascii="Calibri" w:hAnsi="Calibri"/>
                <w:sz w:val="22"/>
                <w:szCs w:val="22"/>
              </w:rPr>
              <w:t>his may include to facilitate the use of webmail via the website or to remember your purchase (if you purchase an item on our website).</w:t>
            </w:r>
          </w:p>
        </w:tc>
      </w:tr>
      <w:tr w:rsidR="00A96E53">
        <w:tblPrEx>
          <w:tblCellMar>
            <w:top w:w="0" w:type="dxa"/>
            <w:bottom w:w="0" w:type="dxa"/>
          </w:tblCellMar>
        </w:tblPrEx>
        <w:tc>
          <w:tcPr>
            <w:tcW w:w="43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96E53" w:rsidRDefault="00AE5A47">
            <w:pPr>
              <w:pStyle w:val="Standard"/>
              <w:widowControl w:val="0"/>
              <w:spacing w:after="0" w:line="235" w:lineRule="auto"/>
              <w:ind w:right="879"/>
              <w:rPr>
                <w:rFonts w:ascii="Calibri" w:hAnsi="Calibri"/>
                <w:sz w:val="22"/>
                <w:szCs w:val="22"/>
              </w:rPr>
            </w:pPr>
            <w:r>
              <w:rPr>
                <w:rFonts w:ascii="Calibri" w:hAnsi="Calibri"/>
                <w:sz w:val="22"/>
                <w:szCs w:val="22"/>
              </w:rPr>
              <w:t>We use persistent cookies which are stored on your device in between browser sessions (i.e. beyond a browser session).</w:t>
            </w:r>
          </w:p>
        </w:tc>
        <w:tc>
          <w:tcPr>
            <w:tcW w:w="433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96E53" w:rsidRDefault="00AE5A47">
            <w:pPr>
              <w:pStyle w:val="Standard"/>
              <w:widowControl w:val="0"/>
              <w:spacing w:after="0" w:line="235" w:lineRule="auto"/>
              <w:ind w:right="879"/>
              <w:rPr>
                <w:rFonts w:ascii="Calibri" w:hAnsi="Calibri"/>
                <w:sz w:val="22"/>
                <w:szCs w:val="22"/>
              </w:rPr>
            </w:pPr>
            <w:r>
              <w:rPr>
                <w:rFonts w:ascii="Calibri" w:hAnsi="Calibri"/>
                <w:sz w:val="22"/>
                <w:szCs w:val="22"/>
              </w:rPr>
              <w:t>Persistent cookies are used to remember your preferences and choices when accessing our website on your device.</w:t>
            </w:r>
          </w:p>
        </w:tc>
      </w:tr>
      <w:tr w:rsidR="00A96E53">
        <w:tblPrEx>
          <w:tblCellMar>
            <w:top w:w="0" w:type="dxa"/>
            <w:bottom w:w="0" w:type="dxa"/>
          </w:tblCellMar>
        </w:tblPrEx>
        <w:tc>
          <w:tcPr>
            <w:tcW w:w="43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96E53" w:rsidRDefault="00AE5A47">
            <w:pPr>
              <w:pStyle w:val="Standard"/>
              <w:widowControl w:val="0"/>
              <w:spacing w:after="0" w:line="235" w:lineRule="auto"/>
              <w:ind w:right="879"/>
              <w:rPr>
                <w:rFonts w:ascii="Calibri" w:hAnsi="Calibri"/>
                <w:sz w:val="22"/>
                <w:szCs w:val="22"/>
              </w:rPr>
            </w:pPr>
            <w:r>
              <w:rPr>
                <w:rFonts w:ascii="Calibri" w:hAnsi="Calibri"/>
                <w:sz w:val="22"/>
                <w:szCs w:val="22"/>
              </w:rPr>
              <w:t>We use analytic cookies which are either session or persistent cookies used for analytical purposes.</w:t>
            </w:r>
          </w:p>
        </w:tc>
        <w:tc>
          <w:tcPr>
            <w:tcW w:w="433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96E53" w:rsidRDefault="00AE5A47">
            <w:pPr>
              <w:pStyle w:val="Standard"/>
              <w:widowControl w:val="0"/>
              <w:spacing w:after="0" w:line="235" w:lineRule="auto"/>
              <w:ind w:right="879"/>
              <w:rPr>
                <w:rFonts w:ascii="Calibri" w:hAnsi="Calibri"/>
                <w:sz w:val="22"/>
                <w:szCs w:val="22"/>
              </w:rPr>
            </w:pPr>
            <w:r>
              <w:rPr>
                <w:rFonts w:ascii="Calibri" w:hAnsi="Calibri"/>
                <w:sz w:val="22"/>
                <w:szCs w:val="22"/>
              </w:rPr>
              <w:t>Analytical cookies are used for websit</w:t>
            </w:r>
            <w:r>
              <w:rPr>
                <w:rFonts w:ascii="Calibri" w:hAnsi="Calibri"/>
                <w:sz w:val="22"/>
                <w:szCs w:val="22"/>
              </w:rPr>
              <w:t>e analytics such as to enable us to recognise and count the number of visitors and to see how visitors move around the site when they’re using it. This helps us to improve the way our website works, for example, by making sure users are finding what they n</w:t>
            </w:r>
            <w:r>
              <w:rPr>
                <w:rFonts w:ascii="Calibri" w:hAnsi="Calibri"/>
                <w:sz w:val="22"/>
                <w:szCs w:val="22"/>
              </w:rPr>
              <w:t>eed easily.</w:t>
            </w:r>
          </w:p>
        </w:tc>
      </w:tr>
    </w:tbl>
    <w:p w:rsidR="00A96E53" w:rsidRDefault="00A96E53">
      <w:pPr>
        <w:pStyle w:val="Standard"/>
        <w:widowControl w:val="0"/>
        <w:spacing w:after="0" w:line="240" w:lineRule="auto"/>
        <w:rPr>
          <w:rFonts w:cs="Arial"/>
          <w:b/>
          <w:bCs/>
          <w:sz w:val="28"/>
          <w:szCs w:val="28"/>
        </w:rPr>
      </w:pPr>
    </w:p>
    <w:p w:rsidR="00A96E53" w:rsidRDefault="00AE5A47">
      <w:pPr>
        <w:pStyle w:val="Standard"/>
        <w:widowControl w:val="0"/>
        <w:spacing w:after="0" w:line="240" w:lineRule="auto"/>
        <w:ind w:left="360"/>
      </w:pPr>
      <w:r>
        <w:rPr>
          <w:rFonts w:cs="Arial"/>
          <w:b/>
          <w:bCs/>
          <w:sz w:val="28"/>
          <w:szCs w:val="28"/>
        </w:rPr>
        <w:t>Third parties</w:t>
      </w:r>
    </w:p>
    <w:p w:rsidR="00A96E53" w:rsidRDefault="00A96E53">
      <w:pPr>
        <w:pStyle w:val="Standard"/>
        <w:widowControl w:val="0"/>
        <w:spacing w:after="0" w:line="240" w:lineRule="auto"/>
        <w:ind w:left="360"/>
      </w:pPr>
    </w:p>
    <w:p w:rsidR="00A96E53" w:rsidRDefault="00AE5A47">
      <w:pPr>
        <w:pStyle w:val="Standard"/>
        <w:widowControl w:val="0"/>
        <w:spacing w:after="0" w:line="240" w:lineRule="auto"/>
        <w:ind w:left="360"/>
      </w:pPr>
      <w:r>
        <w:t>Where any third parties install cookies on your device via our website they will inform you of this and obtain your consent prior to the installation of cookie files on your device. Third parties may install cookies on website</w:t>
      </w:r>
      <w:r>
        <w:t xml:space="preserve"> users’ devices in circumstances where a third-party application is featured on the website such as YouTube.</w:t>
      </w:r>
    </w:p>
    <w:p w:rsidR="00A96E53" w:rsidRDefault="00A96E53">
      <w:pPr>
        <w:pStyle w:val="Standard"/>
        <w:widowControl w:val="0"/>
        <w:spacing w:after="0" w:line="240" w:lineRule="auto"/>
        <w:ind w:left="360"/>
      </w:pPr>
    </w:p>
    <w:p w:rsidR="00A96E53" w:rsidRDefault="00AE5A47">
      <w:pPr>
        <w:pStyle w:val="Standard"/>
        <w:widowControl w:val="0"/>
        <w:spacing w:after="0" w:line="240" w:lineRule="auto"/>
        <w:ind w:left="360"/>
      </w:pPr>
      <w:bookmarkStart w:id="1" w:name="_Hlk515890324"/>
      <w:r>
        <w:rPr>
          <w:rFonts w:cs="Arial"/>
          <w:b/>
          <w:bCs/>
          <w:sz w:val="28"/>
          <w:szCs w:val="28"/>
        </w:rPr>
        <w:t>Consent</w:t>
      </w:r>
    </w:p>
    <w:p w:rsidR="00A96E53" w:rsidRDefault="00A96E53">
      <w:pPr>
        <w:pStyle w:val="Standard"/>
        <w:widowControl w:val="0"/>
        <w:spacing w:after="0" w:line="240" w:lineRule="auto"/>
        <w:ind w:left="360"/>
        <w:rPr>
          <w:rFonts w:cs="Arial"/>
          <w:b/>
          <w:bCs/>
          <w:sz w:val="28"/>
          <w:szCs w:val="28"/>
        </w:rPr>
      </w:pPr>
    </w:p>
    <w:p w:rsidR="00A96E53" w:rsidRDefault="00AE5A47">
      <w:pPr>
        <w:pStyle w:val="Standard"/>
        <w:widowControl w:val="0"/>
        <w:spacing w:after="0" w:line="240" w:lineRule="auto"/>
        <w:ind w:left="360"/>
      </w:pPr>
      <w:r>
        <w:rPr>
          <w:rFonts w:cs="Arial"/>
          <w:bCs/>
          <w:szCs w:val="28"/>
        </w:rPr>
        <w:t xml:space="preserve">We are under a legal </w:t>
      </w:r>
      <w:bookmarkEnd w:id="1"/>
      <w:r>
        <w:rPr>
          <w:rFonts w:cs="Arial"/>
          <w:bCs/>
          <w:szCs w:val="28"/>
        </w:rPr>
        <w:t xml:space="preserve">obligation to inform you about the use of cookies on our website and obtain your consent to install cookies on </w:t>
      </w:r>
      <w:r>
        <w:rPr>
          <w:rFonts w:cs="Arial"/>
          <w:bCs/>
          <w:szCs w:val="28"/>
        </w:rPr>
        <w:t xml:space="preserve">your device unless the installation of cookies is necessary to provide you with our services online. </w:t>
      </w:r>
      <w:proofErr w:type="gramStart"/>
      <w:r>
        <w:rPr>
          <w:rFonts w:cs="Arial"/>
          <w:bCs/>
          <w:szCs w:val="28"/>
        </w:rPr>
        <w:t>For example, installing cookies to remember your purchase during a browsing session in order to process your order.</w:t>
      </w:r>
      <w:proofErr w:type="gramEnd"/>
      <w:r>
        <w:rPr>
          <w:rFonts w:cs="Arial"/>
          <w:bCs/>
          <w:szCs w:val="28"/>
        </w:rPr>
        <w:t xml:space="preserve"> We inform you about the use of cookies </w:t>
      </w:r>
      <w:r>
        <w:rPr>
          <w:rFonts w:cs="Arial"/>
          <w:bCs/>
          <w:szCs w:val="28"/>
        </w:rPr>
        <w:lastRenderedPageBreak/>
        <w:t>and obtain your consent to install cookies on your device by way of a cookies notice on our homepage. You are able to withdraw your consent to the use of cookies on your device at any time. The consequences of withdrawing your consent may be that your webs</w:t>
      </w:r>
      <w:r>
        <w:rPr>
          <w:rFonts w:cs="Arial"/>
          <w:bCs/>
          <w:szCs w:val="28"/>
        </w:rPr>
        <w:t>ite preferences and choices are no longer remembered. This may impact the functionality of the website.</w:t>
      </w:r>
    </w:p>
    <w:p w:rsidR="00A96E53" w:rsidRDefault="00A96E53">
      <w:pPr>
        <w:pStyle w:val="Standard"/>
        <w:widowControl w:val="0"/>
        <w:spacing w:after="0" w:line="240" w:lineRule="auto"/>
        <w:ind w:left="360"/>
        <w:rPr>
          <w:rFonts w:cs="Arial"/>
          <w:bCs/>
          <w:szCs w:val="28"/>
        </w:rPr>
      </w:pPr>
    </w:p>
    <w:p w:rsidR="00A96E53" w:rsidRDefault="00AE5A47">
      <w:pPr>
        <w:pStyle w:val="Standard"/>
        <w:widowControl w:val="0"/>
        <w:spacing w:after="0" w:line="240" w:lineRule="auto"/>
        <w:ind w:left="360"/>
      </w:pPr>
      <w:r>
        <w:rPr>
          <w:b/>
          <w:bCs/>
          <w:sz w:val="28"/>
        </w:rPr>
        <w:t xml:space="preserve">Manage your cookies preferences  </w:t>
      </w:r>
    </w:p>
    <w:p w:rsidR="00A96E53" w:rsidRDefault="00A96E53">
      <w:pPr>
        <w:pStyle w:val="Standard"/>
        <w:widowControl w:val="0"/>
        <w:spacing w:after="0" w:line="240" w:lineRule="auto"/>
        <w:ind w:left="360"/>
        <w:rPr>
          <w:b/>
          <w:bCs/>
        </w:rPr>
      </w:pPr>
    </w:p>
    <w:p w:rsidR="00A96E53" w:rsidRDefault="00AE5A47">
      <w:pPr>
        <w:pStyle w:val="Standard"/>
        <w:widowControl w:val="0"/>
        <w:spacing w:after="0" w:line="240" w:lineRule="auto"/>
        <w:ind w:left="360"/>
      </w:pPr>
      <w:r>
        <w:rPr>
          <w:bCs/>
        </w:rPr>
        <w:t xml:space="preserve">You can manage your cookies preference by adjusting your browser settings to match your preference. This would </w:t>
      </w:r>
      <w:r>
        <w:rPr>
          <w:bCs/>
        </w:rPr>
        <w:t>result in the installation of cookies only if your browser setting allows it.</w:t>
      </w:r>
    </w:p>
    <w:p w:rsidR="00A96E53" w:rsidRDefault="00A96E53">
      <w:pPr>
        <w:pStyle w:val="Standard"/>
        <w:widowControl w:val="0"/>
        <w:spacing w:after="0" w:line="240" w:lineRule="auto"/>
        <w:ind w:left="360"/>
        <w:rPr>
          <w:rFonts w:cs="Arial"/>
          <w:bCs/>
          <w:szCs w:val="28"/>
        </w:rPr>
      </w:pPr>
    </w:p>
    <w:p w:rsidR="00A96E53" w:rsidRDefault="00A96E53">
      <w:pPr>
        <w:pStyle w:val="Standard"/>
        <w:widowControl w:val="0"/>
        <w:spacing w:after="0" w:line="200" w:lineRule="exact"/>
      </w:pPr>
    </w:p>
    <w:p w:rsidR="00A96E53" w:rsidRDefault="00A96E53">
      <w:pPr>
        <w:pStyle w:val="Standard"/>
        <w:widowControl w:val="0"/>
        <w:spacing w:after="0" w:line="200" w:lineRule="exact"/>
        <w:ind w:left="360"/>
      </w:pPr>
    </w:p>
    <w:p w:rsidR="00A96E53" w:rsidRDefault="00A96E53">
      <w:pPr>
        <w:pStyle w:val="Standard"/>
        <w:widowControl w:val="0"/>
        <w:spacing w:after="0" w:line="200" w:lineRule="exact"/>
        <w:ind w:left="360"/>
      </w:pPr>
    </w:p>
    <w:p w:rsidR="00A96E53" w:rsidRDefault="00A96E53">
      <w:pPr>
        <w:pStyle w:val="Standard"/>
      </w:pPr>
    </w:p>
    <w:sectPr w:rsidR="00A96E53">
      <w:headerReference w:type="even" r:id="rId8"/>
      <w:headerReference w:type="default" r:id="rId9"/>
      <w:footerReference w:type="even" r:id="rId10"/>
      <w:footerReference w:type="default" r:id="rId11"/>
      <w:pgSz w:w="11906" w:h="16838"/>
      <w:pgMar w:top="1800" w:right="1440" w:bottom="450" w:left="1440" w:header="720" w:footer="16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5A47" w:rsidRDefault="00AE5A47">
      <w:r>
        <w:separator/>
      </w:r>
    </w:p>
  </w:endnote>
  <w:endnote w:type="continuationSeparator" w:id="0">
    <w:p w:rsidR="00AE5A47" w:rsidRDefault="00AE5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inion Pro">
    <w:charset w:val="00"/>
    <w:family w:val="roman"/>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7605" w:rsidRDefault="00AE5A4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7605" w:rsidRDefault="00AE5A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5A47" w:rsidRDefault="00AE5A47">
      <w:r>
        <w:rPr>
          <w:color w:val="000000"/>
        </w:rPr>
        <w:separator/>
      </w:r>
    </w:p>
  </w:footnote>
  <w:footnote w:type="continuationSeparator" w:id="0">
    <w:p w:rsidR="00AE5A47" w:rsidRDefault="00AE5A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7605" w:rsidRDefault="00AE5A4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7605" w:rsidRDefault="00AE5A4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56CDE"/>
    <w:multiLevelType w:val="multilevel"/>
    <w:tmpl w:val="A2E01460"/>
    <w:styleLink w:val="WWNum31"/>
    <w:lvl w:ilvl="0">
      <w:numFmt w:val="bullet"/>
      <w:lvlText w:val=""/>
      <w:lvlJc w:val="left"/>
    </w:lvl>
    <w:lvl w:ilvl="1">
      <w:numFmt w:val="bullet"/>
      <w:lvlText w:val="o"/>
      <w:lvlJc w:val="left"/>
      <w:rPr>
        <w:rFonts w:cs="Courier New"/>
      </w:rPr>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
    <w:nsid w:val="0F322050"/>
    <w:multiLevelType w:val="multilevel"/>
    <w:tmpl w:val="9D2AD0D2"/>
    <w:styleLink w:val="WWNum8"/>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2">
    <w:nsid w:val="0F6D7C1E"/>
    <w:multiLevelType w:val="multilevel"/>
    <w:tmpl w:val="A8DCB398"/>
    <w:styleLink w:val="WWNum35"/>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
    <w:nsid w:val="107501CD"/>
    <w:multiLevelType w:val="multilevel"/>
    <w:tmpl w:val="A19C49E6"/>
    <w:styleLink w:val="WWNum32"/>
    <w:lvl w:ilvl="0">
      <w:start w:val="15"/>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4">
    <w:nsid w:val="10F10E9F"/>
    <w:multiLevelType w:val="multilevel"/>
    <w:tmpl w:val="2324979C"/>
    <w:styleLink w:val="WWNum10"/>
    <w:lvl w:ilvl="0">
      <w:numFmt w:val="bullet"/>
      <w:lvlText w:val=""/>
      <w:lvlJc w:val="left"/>
      <w:rPr>
        <w:sz w:val="20"/>
      </w:rPr>
    </w:lvl>
    <w:lvl w:ilvl="1">
      <w:numFmt w:val="bullet"/>
      <w:lvlText w:val="o"/>
      <w:lvlJc w:val="left"/>
      <w:rPr>
        <w:sz w:val="20"/>
      </w:rPr>
    </w:lvl>
    <w:lvl w:ilvl="2">
      <w:numFmt w:val="bullet"/>
      <w:lvlText w:val=""/>
      <w:lvlJc w:val="left"/>
      <w:rPr>
        <w:sz w:val="20"/>
      </w:rPr>
    </w:lvl>
    <w:lvl w:ilvl="3">
      <w:numFmt w:val="bullet"/>
      <w:lvlText w:val=""/>
      <w:lvlJc w:val="left"/>
      <w:rPr>
        <w:sz w:val="20"/>
      </w:rPr>
    </w:lvl>
    <w:lvl w:ilvl="4">
      <w:numFmt w:val="bullet"/>
      <w:lvlText w:val=""/>
      <w:lvlJc w:val="left"/>
      <w:rPr>
        <w:sz w:val="20"/>
      </w:rPr>
    </w:lvl>
    <w:lvl w:ilvl="5">
      <w:numFmt w:val="bullet"/>
      <w:lvlText w:val=""/>
      <w:lvlJc w:val="left"/>
      <w:rPr>
        <w:sz w:val="20"/>
      </w:rPr>
    </w:lvl>
    <w:lvl w:ilvl="6">
      <w:numFmt w:val="bullet"/>
      <w:lvlText w:val=""/>
      <w:lvlJc w:val="left"/>
      <w:rPr>
        <w:sz w:val="20"/>
      </w:rPr>
    </w:lvl>
    <w:lvl w:ilvl="7">
      <w:numFmt w:val="bullet"/>
      <w:lvlText w:val=""/>
      <w:lvlJc w:val="left"/>
      <w:rPr>
        <w:sz w:val="20"/>
      </w:rPr>
    </w:lvl>
    <w:lvl w:ilvl="8">
      <w:numFmt w:val="bullet"/>
      <w:lvlText w:val=""/>
      <w:lvlJc w:val="left"/>
      <w:rPr>
        <w:sz w:val="20"/>
      </w:rPr>
    </w:lvl>
  </w:abstractNum>
  <w:abstractNum w:abstractNumId="5">
    <w:nsid w:val="117736AB"/>
    <w:multiLevelType w:val="multilevel"/>
    <w:tmpl w:val="04883D06"/>
    <w:styleLink w:val="WWNum14"/>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6">
    <w:nsid w:val="12E22DE9"/>
    <w:multiLevelType w:val="multilevel"/>
    <w:tmpl w:val="1ED63B58"/>
    <w:styleLink w:val="WWNum21"/>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7">
    <w:nsid w:val="14855EC7"/>
    <w:multiLevelType w:val="multilevel"/>
    <w:tmpl w:val="A9A0DABE"/>
    <w:styleLink w:val="WWNum22"/>
    <w:lvl w:ilvl="0">
      <w:start w:val="1"/>
      <w:numFmt w:val="decimal"/>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8">
    <w:nsid w:val="158A02F5"/>
    <w:multiLevelType w:val="multilevel"/>
    <w:tmpl w:val="5AE0A764"/>
    <w:styleLink w:val="WWOutlineListStyle"/>
    <w:lvl w:ilvl="0">
      <w:start w:val="1"/>
      <w:numFmt w:val="decimal"/>
      <w:pStyle w:val="Heading1"/>
      <w:lvlText w:val="%1"/>
      <w:lvlJc w:val="left"/>
    </w:lvl>
    <w:lvl w:ilvl="1">
      <w:start w:val="1"/>
      <w:numFmt w:val="decimal"/>
      <w:pStyle w:val="Heading2"/>
      <w:lvlText w:val="%1.%2"/>
      <w:lvlJc w:val="left"/>
    </w:lvl>
    <w:lvl w:ilvl="2">
      <w:start w:val="1"/>
      <w:numFmt w:val="decimal"/>
      <w:pStyle w:val="Heading3"/>
      <w:lvlText w:val="%1.%2.%3"/>
      <w:lvlJc w:val="left"/>
    </w:lvl>
    <w:lvl w:ilvl="3">
      <w:start w:val="1"/>
      <w:numFmt w:val="decimal"/>
      <w:pStyle w:val="Heading4"/>
      <w:lvlText w:val="%1.%2.%3.%4"/>
      <w:lvlJc w:val="left"/>
    </w:lvl>
    <w:lvl w:ilvl="4">
      <w:start w:val="1"/>
      <w:numFmt w:val="decimal"/>
      <w:pStyle w:val="Heading5"/>
      <w:lvlText w:val="%1.%2.%3.%4.%5"/>
      <w:lvlJc w:val="left"/>
    </w:lvl>
    <w:lvl w:ilvl="5">
      <w:start w:val="1"/>
      <w:numFmt w:val="decimal"/>
      <w:pStyle w:val="Heading6"/>
      <w:lvlText w:val="%1.%2.%3.%4.%5.%6"/>
      <w:lvlJc w:val="left"/>
    </w:lvl>
    <w:lvl w:ilvl="6">
      <w:start w:val="1"/>
      <w:numFmt w:val="decimal"/>
      <w:pStyle w:val="Heading7"/>
      <w:lvlText w:val="%1.%2.%3.%4.%5.%6.%7"/>
      <w:lvlJc w:val="left"/>
    </w:lvl>
    <w:lvl w:ilvl="7">
      <w:start w:val="1"/>
      <w:numFmt w:val="decimal"/>
      <w:pStyle w:val="Heading8"/>
      <w:lvlText w:val="%1.%2.%3.%4.%5.%6.%7.%8"/>
      <w:lvlJc w:val="left"/>
    </w:lvl>
    <w:lvl w:ilvl="8">
      <w:start w:val="1"/>
      <w:numFmt w:val="decimal"/>
      <w:pStyle w:val="Heading9"/>
      <w:lvlText w:val="%1.%2.%3.%4.%5.%6.%7.%8.%9"/>
      <w:lvlJc w:val="left"/>
    </w:lvl>
  </w:abstractNum>
  <w:abstractNum w:abstractNumId="9">
    <w:nsid w:val="16A27C6D"/>
    <w:multiLevelType w:val="multilevel"/>
    <w:tmpl w:val="51D6FA22"/>
    <w:styleLink w:val="WWNum23"/>
    <w:lvl w:ilvl="0">
      <w:start w:val="4"/>
      <w:numFmt w:val="decimal"/>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0">
    <w:nsid w:val="1CAA55F3"/>
    <w:multiLevelType w:val="multilevel"/>
    <w:tmpl w:val="02D0201C"/>
    <w:styleLink w:val="WWNum7"/>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11">
    <w:nsid w:val="1D2D71A2"/>
    <w:multiLevelType w:val="multilevel"/>
    <w:tmpl w:val="4CB2D408"/>
    <w:styleLink w:val="WWNum25"/>
    <w:lvl w:ilvl="0">
      <w:start w:val="15"/>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2">
    <w:nsid w:val="29735ADF"/>
    <w:multiLevelType w:val="multilevel"/>
    <w:tmpl w:val="DEC605C4"/>
    <w:styleLink w:val="WWNum27"/>
    <w:lvl w:ilvl="0">
      <w:start w:val="15"/>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3">
    <w:nsid w:val="2AC27CF8"/>
    <w:multiLevelType w:val="multilevel"/>
    <w:tmpl w:val="2362EDEE"/>
    <w:styleLink w:val="WWNum29"/>
    <w:lvl w:ilvl="0">
      <w:numFmt w:val="bullet"/>
      <w:lvlText w:val=""/>
      <w:lvlJc w:val="left"/>
    </w:lvl>
    <w:lvl w:ilvl="1">
      <w:numFmt w:val="bullet"/>
      <w:lvlText w:val="o"/>
      <w:lvlJc w:val="left"/>
      <w:rPr>
        <w:rFonts w:cs="Courier New"/>
      </w:rPr>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4">
    <w:nsid w:val="2C0C00E7"/>
    <w:multiLevelType w:val="multilevel"/>
    <w:tmpl w:val="80026EBC"/>
    <w:styleLink w:val="WWNum1"/>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5">
    <w:nsid w:val="2D500A06"/>
    <w:multiLevelType w:val="multilevel"/>
    <w:tmpl w:val="52F289D0"/>
    <w:styleLink w:val="WWNum15"/>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16">
    <w:nsid w:val="2EBC1060"/>
    <w:multiLevelType w:val="multilevel"/>
    <w:tmpl w:val="E7AA0136"/>
    <w:styleLink w:val="WWNum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7">
    <w:nsid w:val="31247C4A"/>
    <w:multiLevelType w:val="multilevel"/>
    <w:tmpl w:val="CC161A20"/>
    <w:styleLink w:val="WWNum16"/>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8">
    <w:nsid w:val="32117385"/>
    <w:multiLevelType w:val="multilevel"/>
    <w:tmpl w:val="1AD6CB58"/>
    <w:styleLink w:val="WWNum33"/>
    <w:lvl w:ilvl="0">
      <w:start w:val="15"/>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9">
    <w:nsid w:val="386F3A14"/>
    <w:multiLevelType w:val="multilevel"/>
    <w:tmpl w:val="8BB64624"/>
    <w:styleLink w:val="WWNum28"/>
    <w:lvl w:ilvl="0">
      <w:numFmt w:val="bullet"/>
      <w:lvlText w:val="o"/>
      <w:lvlJc w:val="left"/>
      <w:rPr>
        <w:rFonts w:cs="Courier New"/>
      </w:rPr>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20">
    <w:nsid w:val="38CB7B29"/>
    <w:multiLevelType w:val="multilevel"/>
    <w:tmpl w:val="50AC5F58"/>
    <w:styleLink w:val="WWNum30"/>
    <w:lvl w:ilvl="0">
      <w:start w:val="15"/>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21">
    <w:nsid w:val="38E14A92"/>
    <w:multiLevelType w:val="multilevel"/>
    <w:tmpl w:val="2342FECE"/>
    <w:styleLink w:val="WWNum18"/>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22">
    <w:nsid w:val="3C362FF7"/>
    <w:multiLevelType w:val="multilevel"/>
    <w:tmpl w:val="92E6168E"/>
    <w:styleLink w:val="WWNum12"/>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23">
    <w:nsid w:val="3D6A3AAA"/>
    <w:multiLevelType w:val="multilevel"/>
    <w:tmpl w:val="AA76F988"/>
    <w:styleLink w:val="WWNum36"/>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24">
    <w:nsid w:val="47182079"/>
    <w:multiLevelType w:val="multilevel"/>
    <w:tmpl w:val="D91A78C8"/>
    <w:styleLink w:val="WWNum9"/>
    <w:lvl w:ilvl="0">
      <w:numFmt w:val="bullet"/>
      <w:lvlText w:val=""/>
      <w:lvlJc w:val="left"/>
      <w:rPr>
        <w:sz w:val="20"/>
      </w:rPr>
    </w:lvl>
    <w:lvl w:ilvl="1">
      <w:numFmt w:val="bullet"/>
      <w:lvlText w:val="o"/>
      <w:lvlJc w:val="left"/>
      <w:rPr>
        <w:sz w:val="20"/>
      </w:rPr>
    </w:lvl>
    <w:lvl w:ilvl="2">
      <w:numFmt w:val="bullet"/>
      <w:lvlText w:val=""/>
      <w:lvlJc w:val="left"/>
      <w:rPr>
        <w:sz w:val="20"/>
      </w:rPr>
    </w:lvl>
    <w:lvl w:ilvl="3">
      <w:numFmt w:val="bullet"/>
      <w:lvlText w:val=""/>
      <w:lvlJc w:val="left"/>
      <w:rPr>
        <w:sz w:val="20"/>
      </w:rPr>
    </w:lvl>
    <w:lvl w:ilvl="4">
      <w:numFmt w:val="bullet"/>
      <w:lvlText w:val=""/>
      <w:lvlJc w:val="left"/>
      <w:rPr>
        <w:sz w:val="20"/>
      </w:rPr>
    </w:lvl>
    <w:lvl w:ilvl="5">
      <w:numFmt w:val="bullet"/>
      <w:lvlText w:val=""/>
      <w:lvlJc w:val="left"/>
      <w:rPr>
        <w:sz w:val="20"/>
      </w:rPr>
    </w:lvl>
    <w:lvl w:ilvl="6">
      <w:numFmt w:val="bullet"/>
      <w:lvlText w:val=""/>
      <w:lvlJc w:val="left"/>
      <w:rPr>
        <w:sz w:val="20"/>
      </w:rPr>
    </w:lvl>
    <w:lvl w:ilvl="7">
      <w:numFmt w:val="bullet"/>
      <w:lvlText w:val=""/>
      <w:lvlJc w:val="left"/>
      <w:rPr>
        <w:sz w:val="20"/>
      </w:rPr>
    </w:lvl>
    <w:lvl w:ilvl="8">
      <w:numFmt w:val="bullet"/>
      <w:lvlText w:val=""/>
      <w:lvlJc w:val="left"/>
      <w:rPr>
        <w:sz w:val="20"/>
      </w:rPr>
    </w:lvl>
  </w:abstractNum>
  <w:abstractNum w:abstractNumId="25">
    <w:nsid w:val="48CB5D6A"/>
    <w:multiLevelType w:val="multilevel"/>
    <w:tmpl w:val="DA0C9C56"/>
    <w:styleLink w:val="WWNum24"/>
    <w:lvl w:ilvl="0">
      <w:start w:val="15"/>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26">
    <w:nsid w:val="4F3732D6"/>
    <w:multiLevelType w:val="multilevel"/>
    <w:tmpl w:val="154EC05E"/>
    <w:styleLink w:val="WWNum37"/>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27">
    <w:nsid w:val="51393472"/>
    <w:multiLevelType w:val="multilevel"/>
    <w:tmpl w:val="7E1C64FA"/>
    <w:styleLink w:val="WWNum20"/>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28">
    <w:nsid w:val="51630681"/>
    <w:multiLevelType w:val="multilevel"/>
    <w:tmpl w:val="6DD037CC"/>
    <w:styleLink w:val="WWNum3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9">
    <w:nsid w:val="53BF0263"/>
    <w:multiLevelType w:val="multilevel"/>
    <w:tmpl w:val="8AB48D84"/>
    <w:styleLink w:val="WWNum11"/>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30">
    <w:nsid w:val="53DC61EC"/>
    <w:multiLevelType w:val="multilevel"/>
    <w:tmpl w:val="DA28E2FC"/>
    <w:styleLink w:val="WWNum17"/>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31">
    <w:nsid w:val="54895C17"/>
    <w:multiLevelType w:val="multilevel"/>
    <w:tmpl w:val="69821348"/>
    <w:styleLink w:val="WWNum6"/>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32">
    <w:nsid w:val="58FE55F4"/>
    <w:multiLevelType w:val="multilevel"/>
    <w:tmpl w:val="8A4857CA"/>
    <w:styleLink w:val="WWNum2"/>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33">
    <w:nsid w:val="643352DC"/>
    <w:multiLevelType w:val="multilevel"/>
    <w:tmpl w:val="17906922"/>
    <w:styleLink w:val="WWNum19"/>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34">
    <w:nsid w:val="6604016C"/>
    <w:multiLevelType w:val="multilevel"/>
    <w:tmpl w:val="89BC6E62"/>
    <w:styleLink w:val="WWNum13"/>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35">
    <w:nsid w:val="6CDF0180"/>
    <w:multiLevelType w:val="multilevel"/>
    <w:tmpl w:val="985811A6"/>
    <w:styleLink w:val="WWNum26"/>
    <w:lvl w:ilvl="0">
      <w:start w:val="15"/>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36">
    <w:nsid w:val="6D6640E1"/>
    <w:multiLevelType w:val="multilevel"/>
    <w:tmpl w:val="62107B3A"/>
    <w:styleLink w:val="WWNum4"/>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37">
    <w:nsid w:val="6D867525"/>
    <w:multiLevelType w:val="multilevel"/>
    <w:tmpl w:val="C146381A"/>
    <w:styleLink w:val="WWNum5"/>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num w:numId="1">
    <w:abstractNumId w:val="8"/>
  </w:num>
  <w:num w:numId="2">
    <w:abstractNumId w:val="14"/>
  </w:num>
  <w:num w:numId="3">
    <w:abstractNumId w:val="32"/>
  </w:num>
  <w:num w:numId="4">
    <w:abstractNumId w:val="16"/>
  </w:num>
  <w:num w:numId="5">
    <w:abstractNumId w:val="36"/>
  </w:num>
  <w:num w:numId="6">
    <w:abstractNumId w:val="37"/>
  </w:num>
  <w:num w:numId="7">
    <w:abstractNumId w:val="31"/>
  </w:num>
  <w:num w:numId="8">
    <w:abstractNumId w:val="10"/>
  </w:num>
  <w:num w:numId="9">
    <w:abstractNumId w:val="1"/>
  </w:num>
  <w:num w:numId="10">
    <w:abstractNumId w:val="24"/>
  </w:num>
  <w:num w:numId="11">
    <w:abstractNumId w:val="4"/>
  </w:num>
  <w:num w:numId="12">
    <w:abstractNumId w:val="29"/>
  </w:num>
  <w:num w:numId="13">
    <w:abstractNumId w:val="22"/>
  </w:num>
  <w:num w:numId="14">
    <w:abstractNumId w:val="34"/>
  </w:num>
  <w:num w:numId="15">
    <w:abstractNumId w:val="5"/>
  </w:num>
  <w:num w:numId="16">
    <w:abstractNumId w:val="15"/>
  </w:num>
  <w:num w:numId="17">
    <w:abstractNumId w:val="17"/>
  </w:num>
  <w:num w:numId="18">
    <w:abstractNumId w:val="30"/>
  </w:num>
  <w:num w:numId="19">
    <w:abstractNumId w:val="21"/>
  </w:num>
  <w:num w:numId="20">
    <w:abstractNumId w:val="33"/>
  </w:num>
  <w:num w:numId="21">
    <w:abstractNumId w:val="27"/>
  </w:num>
  <w:num w:numId="22">
    <w:abstractNumId w:val="6"/>
  </w:num>
  <w:num w:numId="23">
    <w:abstractNumId w:val="7"/>
  </w:num>
  <w:num w:numId="24">
    <w:abstractNumId w:val="9"/>
  </w:num>
  <w:num w:numId="25">
    <w:abstractNumId w:val="25"/>
  </w:num>
  <w:num w:numId="26">
    <w:abstractNumId w:val="11"/>
  </w:num>
  <w:num w:numId="27">
    <w:abstractNumId w:val="35"/>
  </w:num>
  <w:num w:numId="28">
    <w:abstractNumId w:val="12"/>
  </w:num>
  <w:num w:numId="29">
    <w:abstractNumId w:val="19"/>
  </w:num>
  <w:num w:numId="30">
    <w:abstractNumId w:val="13"/>
  </w:num>
  <w:num w:numId="31">
    <w:abstractNumId w:val="20"/>
  </w:num>
  <w:num w:numId="32">
    <w:abstractNumId w:val="0"/>
  </w:num>
  <w:num w:numId="33">
    <w:abstractNumId w:val="3"/>
  </w:num>
  <w:num w:numId="34">
    <w:abstractNumId w:val="18"/>
  </w:num>
  <w:num w:numId="35">
    <w:abstractNumId w:val="28"/>
  </w:num>
  <w:num w:numId="36">
    <w:abstractNumId w:val="2"/>
  </w:num>
  <w:num w:numId="37">
    <w:abstractNumId w:val="23"/>
  </w:num>
  <w:num w:numId="3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evenAndOddHeaders/>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A96E53"/>
    <w:rsid w:val="00A96E53"/>
    <w:rsid w:val="00AE5A47"/>
    <w:rsid w:val="00AF2B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Mangal"/>
        <w:kern w:val="3"/>
        <w:sz w:val="24"/>
        <w:szCs w:val="24"/>
        <w:lang w:val="en-GB" w:eastAsia="zh-CN" w:bidi="hi-IN"/>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Standard"/>
    <w:next w:val="Textbody"/>
    <w:pPr>
      <w:keepNext/>
      <w:keepLines/>
      <w:numPr>
        <w:numId w:val="1"/>
      </w:numPr>
      <w:spacing w:before="480" w:after="0"/>
      <w:outlineLvl w:val="0"/>
    </w:pPr>
    <w:rPr>
      <w:rFonts w:eastAsia="Times New Roman"/>
      <w:b/>
      <w:bCs/>
      <w:sz w:val="28"/>
      <w:szCs w:val="28"/>
    </w:rPr>
  </w:style>
  <w:style w:type="paragraph" w:styleId="Heading2">
    <w:name w:val="heading 2"/>
    <w:basedOn w:val="Standard"/>
    <w:next w:val="Textbody"/>
    <w:pPr>
      <w:keepNext/>
      <w:keepLines/>
      <w:numPr>
        <w:ilvl w:val="1"/>
        <w:numId w:val="1"/>
      </w:numPr>
      <w:spacing w:before="200" w:after="0"/>
      <w:outlineLvl w:val="1"/>
    </w:pPr>
    <w:rPr>
      <w:rFonts w:eastAsia="Times New Roman"/>
      <w:b/>
      <w:bCs/>
      <w:szCs w:val="26"/>
    </w:rPr>
  </w:style>
  <w:style w:type="paragraph" w:styleId="Heading3">
    <w:name w:val="heading 3"/>
    <w:basedOn w:val="Standard"/>
    <w:next w:val="Textbody"/>
    <w:pPr>
      <w:keepNext/>
      <w:keepLines/>
      <w:numPr>
        <w:ilvl w:val="2"/>
        <w:numId w:val="1"/>
      </w:numPr>
      <w:spacing w:before="200" w:after="0"/>
      <w:ind w:left="720"/>
      <w:outlineLvl w:val="2"/>
    </w:pPr>
    <w:rPr>
      <w:rFonts w:eastAsia="Times New Roman"/>
      <w:b/>
      <w:bCs/>
      <w:sz w:val="20"/>
    </w:rPr>
  </w:style>
  <w:style w:type="paragraph" w:styleId="Heading4">
    <w:name w:val="heading 4"/>
    <w:basedOn w:val="Standard"/>
    <w:next w:val="Textbody"/>
    <w:pPr>
      <w:keepNext/>
      <w:keepLines/>
      <w:numPr>
        <w:ilvl w:val="3"/>
        <w:numId w:val="1"/>
      </w:numPr>
      <w:spacing w:before="200" w:after="0"/>
      <w:outlineLvl w:val="3"/>
    </w:pPr>
    <w:rPr>
      <w:rFonts w:ascii="Cambria" w:eastAsia="Times New Roman" w:hAnsi="Cambria"/>
      <w:b/>
      <w:bCs/>
      <w:i/>
      <w:iCs/>
      <w:color w:val="4F81BD"/>
    </w:rPr>
  </w:style>
  <w:style w:type="paragraph" w:styleId="Heading5">
    <w:name w:val="heading 5"/>
    <w:basedOn w:val="Standard"/>
    <w:next w:val="Textbody"/>
    <w:pPr>
      <w:keepNext/>
      <w:keepLines/>
      <w:numPr>
        <w:ilvl w:val="4"/>
        <w:numId w:val="1"/>
      </w:numPr>
      <w:spacing w:before="200" w:after="0"/>
      <w:outlineLvl w:val="4"/>
    </w:pPr>
    <w:rPr>
      <w:rFonts w:ascii="Cambria" w:eastAsia="Times New Roman" w:hAnsi="Cambria"/>
      <w:color w:val="243F60"/>
    </w:rPr>
  </w:style>
  <w:style w:type="paragraph" w:styleId="Heading6">
    <w:name w:val="heading 6"/>
    <w:basedOn w:val="Standard"/>
    <w:next w:val="Textbody"/>
    <w:pPr>
      <w:keepNext/>
      <w:keepLines/>
      <w:numPr>
        <w:ilvl w:val="5"/>
        <w:numId w:val="1"/>
      </w:numPr>
      <w:spacing w:before="200" w:after="0"/>
      <w:outlineLvl w:val="5"/>
    </w:pPr>
    <w:rPr>
      <w:rFonts w:ascii="Cambria" w:eastAsia="Times New Roman" w:hAnsi="Cambria"/>
      <w:i/>
      <w:iCs/>
      <w:color w:val="243F60"/>
    </w:rPr>
  </w:style>
  <w:style w:type="paragraph" w:styleId="Heading7">
    <w:name w:val="heading 7"/>
    <w:basedOn w:val="Standard"/>
    <w:next w:val="Textbody"/>
    <w:pPr>
      <w:keepNext/>
      <w:keepLines/>
      <w:numPr>
        <w:ilvl w:val="6"/>
        <w:numId w:val="1"/>
      </w:numPr>
      <w:spacing w:before="200" w:after="0"/>
      <w:outlineLvl w:val="6"/>
    </w:pPr>
    <w:rPr>
      <w:rFonts w:ascii="Cambria" w:eastAsia="Times New Roman" w:hAnsi="Cambria"/>
      <w:i/>
      <w:iCs/>
      <w:color w:val="404040"/>
    </w:rPr>
  </w:style>
  <w:style w:type="paragraph" w:styleId="Heading8">
    <w:name w:val="heading 8"/>
    <w:basedOn w:val="Standard"/>
    <w:next w:val="Textbody"/>
    <w:pPr>
      <w:keepNext/>
      <w:keepLines/>
      <w:numPr>
        <w:ilvl w:val="7"/>
        <w:numId w:val="1"/>
      </w:numPr>
      <w:spacing w:before="200" w:after="0"/>
      <w:outlineLvl w:val="7"/>
    </w:pPr>
    <w:rPr>
      <w:rFonts w:ascii="Cambria" w:eastAsia="Times New Roman" w:hAnsi="Cambria"/>
      <w:color w:val="404040"/>
      <w:sz w:val="20"/>
      <w:szCs w:val="20"/>
    </w:rPr>
  </w:style>
  <w:style w:type="paragraph" w:styleId="Heading9">
    <w:name w:val="heading 9"/>
    <w:basedOn w:val="Standard"/>
    <w:next w:val="Textbody"/>
    <w:pPr>
      <w:keepNext/>
      <w:keepLines/>
      <w:numPr>
        <w:ilvl w:val="8"/>
        <w:numId w:val="1"/>
      </w:numPr>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
    <w:name w:val="WW_OutlineListStyle"/>
    <w:basedOn w:val="NoList"/>
    <w:pPr>
      <w:numPr>
        <w:numId w:val="1"/>
      </w:numPr>
    </w:pPr>
  </w:style>
  <w:style w:type="paragraph" w:customStyle="1" w:styleId="Standard">
    <w:name w:val="Standard"/>
    <w:pPr>
      <w:widowControl/>
      <w:spacing w:after="200" w:line="276" w:lineRule="auto"/>
    </w:pPr>
    <w:rPr>
      <w:rFonts w:ascii="Arial" w:hAnsi="Arial" w:cs="Calibri"/>
      <w:color w:val="000000"/>
      <w:lang w:eastAsia="en-US"/>
    </w:rPr>
  </w:style>
  <w:style w:type="paragraph" w:customStyle="1" w:styleId="Heading">
    <w:name w:val="Heading"/>
    <w:basedOn w:val="Standard"/>
    <w:next w:val="Textbody"/>
    <w:pPr>
      <w:keepNext/>
      <w:spacing w:before="240" w:after="120"/>
    </w:pPr>
    <w:rPr>
      <w:rFonts w:cs="Mangal"/>
      <w:sz w:val="28"/>
      <w:szCs w:val="28"/>
    </w:rPr>
  </w:style>
  <w:style w:type="paragraph" w:customStyle="1" w:styleId="Textbody">
    <w:name w:val="Text body"/>
    <w:basedOn w:val="Standard"/>
    <w:pPr>
      <w:spacing w:after="240" w:line="240" w:lineRule="auto"/>
    </w:pPr>
    <w:rPr>
      <w:rFonts w:ascii="Times New Roman" w:eastAsia="Times New Roman" w:hAnsi="Times New Roman"/>
    </w:rPr>
  </w:style>
  <w:style w:type="paragraph" w:styleId="List">
    <w:name w:val="List"/>
    <w:basedOn w:val="Textbody"/>
    <w:rPr>
      <w:rFonts w:cs="Mangal"/>
    </w:rPr>
  </w:style>
  <w:style w:type="paragraph" w:styleId="Caption">
    <w:name w:val="caption"/>
    <w:basedOn w:val="Standard"/>
    <w:pPr>
      <w:spacing w:before="120" w:after="120" w:line="240" w:lineRule="auto"/>
    </w:pPr>
    <w:rPr>
      <w:rFonts w:ascii="Times New Roman" w:eastAsia="Times New Roman" w:hAnsi="Times New Roman"/>
      <w:b/>
      <w:bCs/>
      <w:szCs w:val="20"/>
    </w:rPr>
  </w:style>
  <w:style w:type="paragraph" w:customStyle="1" w:styleId="Index">
    <w:name w:val="Index"/>
    <w:basedOn w:val="Standard"/>
    <w:pPr>
      <w:suppressLineNumbers/>
    </w:pPr>
    <w:rPr>
      <w:rFonts w:cs="Mangal"/>
    </w:rPr>
  </w:style>
  <w:style w:type="paragraph" w:styleId="NoSpacing">
    <w:name w:val="No Spacing"/>
    <w:pPr>
      <w:widowControl/>
    </w:pPr>
    <w:rPr>
      <w:sz w:val="22"/>
      <w:szCs w:val="22"/>
      <w:lang w:val="en-US" w:eastAsia="en-US"/>
    </w:rPr>
  </w:style>
  <w:style w:type="paragraph" w:styleId="BalloonText">
    <w:name w:val="Balloon Text"/>
    <w:basedOn w:val="Standard"/>
    <w:pPr>
      <w:spacing w:after="0" w:line="240" w:lineRule="auto"/>
    </w:pPr>
    <w:rPr>
      <w:rFonts w:ascii="Tahoma" w:hAnsi="Tahoma" w:cs="Tahoma"/>
      <w:sz w:val="16"/>
      <w:szCs w:val="16"/>
    </w:rPr>
  </w:style>
  <w:style w:type="paragraph" w:customStyle="1" w:styleId="ContentsHeading">
    <w:name w:val="Contents Heading"/>
    <w:basedOn w:val="Heading1"/>
    <w:pPr>
      <w:numPr>
        <w:numId w:val="0"/>
      </w:numPr>
      <w:suppressLineNumbers/>
    </w:pPr>
    <w:rPr>
      <w:sz w:val="32"/>
      <w:szCs w:val="32"/>
      <w:lang w:val="en-US"/>
    </w:rPr>
  </w:style>
  <w:style w:type="paragraph" w:customStyle="1" w:styleId="Contents1">
    <w:name w:val="Contents 1"/>
    <w:basedOn w:val="Standard"/>
    <w:pPr>
      <w:tabs>
        <w:tab w:val="right" w:leader="dot" w:pos="9638"/>
      </w:tabs>
      <w:spacing w:after="100"/>
    </w:pPr>
  </w:style>
  <w:style w:type="paragraph" w:customStyle="1" w:styleId="Contents2">
    <w:name w:val="Contents 2"/>
    <w:basedOn w:val="Standard"/>
    <w:pPr>
      <w:tabs>
        <w:tab w:val="left" w:pos="1330"/>
        <w:tab w:val="right" w:leader="dot" w:pos="9466"/>
      </w:tabs>
      <w:spacing w:after="100" w:line="240" w:lineRule="auto"/>
      <w:ind w:left="450" w:hanging="230"/>
    </w:pPr>
  </w:style>
  <w:style w:type="paragraph" w:customStyle="1" w:styleId="Contents3">
    <w:name w:val="Contents 3"/>
    <w:basedOn w:val="Standard"/>
    <w:pPr>
      <w:tabs>
        <w:tab w:val="right" w:leader="dot" w:pos="9512"/>
      </w:tabs>
      <w:spacing w:after="100"/>
      <w:ind w:left="440"/>
    </w:pPr>
  </w:style>
  <w:style w:type="paragraph" w:styleId="ListParagraph">
    <w:name w:val="List Paragraph"/>
    <w:basedOn w:val="Standard"/>
    <w:pPr>
      <w:ind w:left="720"/>
    </w:pPr>
  </w:style>
  <w:style w:type="paragraph" w:styleId="Header">
    <w:name w:val="header"/>
    <w:basedOn w:val="Standard"/>
    <w:pPr>
      <w:suppressLineNumbers/>
      <w:tabs>
        <w:tab w:val="center" w:pos="4680"/>
        <w:tab w:val="right" w:pos="9360"/>
      </w:tabs>
      <w:spacing w:after="0" w:line="240" w:lineRule="auto"/>
    </w:pPr>
  </w:style>
  <w:style w:type="paragraph" w:styleId="Footer">
    <w:name w:val="footer"/>
    <w:basedOn w:val="Standard"/>
    <w:pPr>
      <w:suppressLineNumbers/>
      <w:tabs>
        <w:tab w:val="center" w:pos="4680"/>
        <w:tab w:val="right" w:pos="9360"/>
      </w:tabs>
      <w:spacing w:after="0" w:line="240" w:lineRule="auto"/>
    </w:pPr>
  </w:style>
  <w:style w:type="paragraph" w:customStyle="1" w:styleId="BasicParagraph">
    <w:name w:val="[Basic Paragraph]"/>
    <w:basedOn w:val="Standard"/>
    <w:pPr>
      <w:spacing w:after="0" w:line="288" w:lineRule="auto"/>
    </w:pPr>
    <w:rPr>
      <w:rFonts w:ascii="Minion Pro" w:hAnsi="Minion Pro" w:cs="Minion Pro"/>
      <w:lang w:val="en-US"/>
    </w:rPr>
  </w:style>
  <w:style w:type="paragraph" w:customStyle="1" w:styleId="CMSHeadL3">
    <w:name w:val="CMS Head L3"/>
    <w:basedOn w:val="Standard"/>
    <w:pPr>
      <w:tabs>
        <w:tab w:val="left" w:pos="1702"/>
      </w:tabs>
      <w:spacing w:after="240" w:line="240" w:lineRule="auto"/>
      <w:ind w:left="851" w:hanging="851"/>
      <w:outlineLvl w:val="2"/>
    </w:pPr>
    <w:rPr>
      <w:rFonts w:ascii="Times New Roman" w:eastAsia="Times New Roman" w:hAnsi="Times New Roman"/>
    </w:rPr>
  </w:style>
  <w:style w:type="paragraph" w:customStyle="1" w:styleId="CMSHeadL4">
    <w:name w:val="CMS Head L4"/>
    <w:basedOn w:val="Standard"/>
    <w:pPr>
      <w:tabs>
        <w:tab w:val="left" w:pos="3404"/>
      </w:tabs>
      <w:spacing w:after="240" w:line="240" w:lineRule="auto"/>
      <w:ind w:left="1702" w:hanging="851"/>
      <w:outlineLvl w:val="3"/>
    </w:pPr>
    <w:rPr>
      <w:rFonts w:ascii="Times New Roman" w:eastAsia="Times New Roman" w:hAnsi="Times New Roman"/>
    </w:rPr>
  </w:style>
  <w:style w:type="paragraph" w:customStyle="1" w:styleId="CMSHeadL5">
    <w:name w:val="CMS Head L5"/>
    <w:basedOn w:val="Standard"/>
    <w:pPr>
      <w:tabs>
        <w:tab w:val="left" w:pos="5104"/>
      </w:tabs>
      <w:spacing w:after="240" w:line="240" w:lineRule="auto"/>
      <w:ind w:left="2552" w:hanging="851"/>
      <w:outlineLvl w:val="4"/>
    </w:pPr>
    <w:rPr>
      <w:rFonts w:ascii="Times New Roman" w:eastAsia="Times New Roman" w:hAnsi="Times New Roman"/>
    </w:rPr>
  </w:style>
  <w:style w:type="paragraph" w:customStyle="1" w:styleId="CMSHeadL2">
    <w:name w:val="CMS Head L2"/>
    <w:basedOn w:val="Standard"/>
    <w:pPr>
      <w:keepNext/>
      <w:keepLines/>
      <w:tabs>
        <w:tab w:val="left" w:pos="1702"/>
      </w:tabs>
      <w:spacing w:before="240" w:after="240" w:line="240" w:lineRule="auto"/>
      <w:ind w:left="851" w:hanging="851"/>
      <w:outlineLvl w:val="1"/>
    </w:pPr>
    <w:rPr>
      <w:rFonts w:ascii="Times New Roman" w:eastAsia="Times New Roman" w:hAnsi="Times New Roman"/>
      <w:b/>
    </w:rPr>
  </w:style>
  <w:style w:type="paragraph" w:styleId="NormalWeb">
    <w:name w:val="Normal (Web)"/>
    <w:basedOn w:val="Standard"/>
    <w:pPr>
      <w:spacing w:before="28" w:after="28" w:line="240" w:lineRule="auto"/>
    </w:pPr>
    <w:rPr>
      <w:rFonts w:ascii="Times New Roman" w:eastAsia="Times New Roman" w:hAnsi="Times New Roman"/>
      <w:lang w:eastAsia="en-GB"/>
    </w:rPr>
  </w:style>
  <w:style w:type="character" w:customStyle="1" w:styleId="Heading1Char">
    <w:name w:val="Heading 1 Char"/>
    <w:basedOn w:val="DefaultParagraphFont"/>
    <w:rPr>
      <w:rFonts w:ascii="Arial" w:eastAsia="Times New Roman" w:hAnsi="Arial"/>
      <w:b/>
      <w:bCs/>
      <w:sz w:val="28"/>
      <w:szCs w:val="28"/>
      <w:lang w:eastAsia="en-US"/>
    </w:rPr>
  </w:style>
  <w:style w:type="character" w:customStyle="1" w:styleId="Heading2Char">
    <w:name w:val="Heading 2 Char"/>
    <w:basedOn w:val="DefaultParagraphFont"/>
    <w:rPr>
      <w:rFonts w:ascii="Arial" w:eastAsia="Times New Roman" w:hAnsi="Arial"/>
      <w:b/>
      <w:bCs/>
      <w:sz w:val="24"/>
      <w:szCs w:val="26"/>
      <w:lang w:eastAsia="en-US"/>
    </w:rPr>
  </w:style>
  <w:style w:type="character" w:customStyle="1" w:styleId="Heading3Char">
    <w:name w:val="Heading 3 Char"/>
    <w:basedOn w:val="DefaultParagraphFont"/>
    <w:rPr>
      <w:rFonts w:ascii="Arial" w:eastAsia="Times New Roman" w:hAnsi="Arial"/>
      <w:b/>
      <w:bCs/>
      <w:szCs w:val="22"/>
      <w:lang w:eastAsia="en-US"/>
    </w:rPr>
  </w:style>
  <w:style w:type="character" w:customStyle="1" w:styleId="Heading4Char">
    <w:name w:val="Heading 4 Char"/>
    <w:basedOn w:val="DefaultParagraphFont"/>
    <w:rPr>
      <w:rFonts w:ascii="Cambria" w:eastAsia="Times New Roman" w:hAnsi="Cambria"/>
      <w:b/>
      <w:bCs/>
      <w:i/>
      <w:iCs/>
      <w:color w:val="4F81BD"/>
      <w:sz w:val="22"/>
      <w:szCs w:val="22"/>
      <w:lang w:eastAsia="en-US"/>
    </w:rPr>
  </w:style>
  <w:style w:type="character" w:customStyle="1" w:styleId="Heading5Char">
    <w:name w:val="Heading 5 Char"/>
    <w:basedOn w:val="DefaultParagraphFont"/>
    <w:rPr>
      <w:rFonts w:ascii="Cambria" w:eastAsia="Times New Roman" w:hAnsi="Cambria"/>
      <w:color w:val="243F60"/>
      <w:sz w:val="22"/>
      <w:szCs w:val="22"/>
      <w:lang w:eastAsia="en-US"/>
    </w:rPr>
  </w:style>
  <w:style w:type="character" w:customStyle="1" w:styleId="Heading6Char">
    <w:name w:val="Heading 6 Char"/>
    <w:basedOn w:val="DefaultParagraphFont"/>
    <w:rPr>
      <w:rFonts w:ascii="Cambria" w:eastAsia="Times New Roman" w:hAnsi="Cambria"/>
      <w:i/>
      <w:iCs/>
      <w:color w:val="243F60"/>
      <w:sz w:val="22"/>
      <w:szCs w:val="22"/>
      <w:lang w:eastAsia="en-US"/>
    </w:rPr>
  </w:style>
  <w:style w:type="character" w:customStyle="1" w:styleId="Heading7Char">
    <w:name w:val="Heading 7 Char"/>
    <w:basedOn w:val="DefaultParagraphFont"/>
    <w:rPr>
      <w:rFonts w:ascii="Cambria" w:eastAsia="Times New Roman" w:hAnsi="Cambria"/>
      <w:i/>
      <w:iCs/>
      <w:color w:val="404040"/>
      <w:sz w:val="22"/>
      <w:szCs w:val="22"/>
      <w:lang w:eastAsia="en-US"/>
    </w:rPr>
  </w:style>
  <w:style w:type="character" w:customStyle="1" w:styleId="Heading8Char">
    <w:name w:val="Heading 8 Char"/>
    <w:basedOn w:val="DefaultParagraphFont"/>
    <w:rPr>
      <w:rFonts w:ascii="Cambria" w:eastAsia="Times New Roman" w:hAnsi="Cambria"/>
      <w:color w:val="404040"/>
      <w:lang w:eastAsia="en-US"/>
    </w:rPr>
  </w:style>
  <w:style w:type="character" w:customStyle="1" w:styleId="Heading9Char">
    <w:name w:val="Heading 9 Char"/>
    <w:basedOn w:val="DefaultParagraphFont"/>
    <w:rPr>
      <w:rFonts w:ascii="Cambria" w:eastAsia="Times New Roman" w:hAnsi="Cambria"/>
      <w:i/>
      <w:iCs/>
      <w:color w:val="404040"/>
      <w:lang w:eastAsia="en-US"/>
    </w:rPr>
  </w:style>
  <w:style w:type="character" w:customStyle="1" w:styleId="NoSpacingChar">
    <w:name w:val="No Spacing Char"/>
    <w:basedOn w:val="DefaultParagraphFont"/>
    <w:rPr>
      <w:sz w:val="22"/>
      <w:szCs w:val="22"/>
      <w:lang w:val="en-US" w:eastAsia="en-US"/>
    </w:rPr>
  </w:style>
  <w:style w:type="character" w:customStyle="1" w:styleId="BalloonTextChar">
    <w:name w:val="Balloon Text Char"/>
    <w:basedOn w:val="DefaultParagraphFont"/>
    <w:rPr>
      <w:rFonts w:ascii="Tahoma" w:hAnsi="Tahoma" w:cs="Tahoma"/>
      <w:sz w:val="16"/>
      <w:szCs w:val="16"/>
    </w:rPr>
  </w:style>
  <w:style w:type="character" w:customStyle="1" w:styleId="Internetlink">
    <w:name w:val="Internet link"/>
    <w:basedOn w:val="DefaultParagraphFont"/>
    <w:rPr>
      <w:color w:val="0000FF"/>
      <w:u w:val="single"/>
    </w:rPr>
  </w:style>
  <w:style w:type="character" w:customStyle="1" w:styleId="HeaderChar">
    <w:name w:val="Header Char"/>
    <w:basedOn w:val="DefaultParagraphFont"/>
    <w:rPr>
      <w:lang w:val="en-GB"/>
    </w:rPr>
  </w:style>
  <w:style w:type="character" w:customStyle="1" w:styleId="FooterChar">
    <w:name w:val="Footer Char"/>
    <w:basedOn w:val="DefaultParagraphFont"/>
    <w:rPr>
      <w:lang w:val="en-GB"/>
    </w:rPr>
  </w:style>
  <w:style w:type="character" w:customStyle="1" w:styleId="BodyTextChar2">
    <w:name w:val="Body Text Char2"/>
    <w:rPr>
      <w:rFonts w:ascii="Times New Roman" w:eastAsia="Times New Roman" w:hAnsi="Times New Roman"/>
      <w:sz w:val="22"/>
      <w:szCs w:val="24"/>
      <w:lang w:eastAsia="en-US"/>
    </w:rPr>
  </w:style>
  <w:style w:type="character" w:customStyle="1" w:styleId="BodyTextChar">
    <w:name w:val="Body Text Char"/>
    <w:basedOn w:val="DefaultParagraphFont"/>
    <w:rPr>
      <w:sz w:val="22"/>
      <w:szCs w:val="22"/>
      <w:lang w:eastAsia="en-US"/>
    </w:rPr>
  </w:style>
  <w:style w:type="character" w:styleId="Emphasis">
    <w:name w:val="Emphasis"/>
    <w:rPr>
      <w:rFonts w:cs="Times New Roman"/>
      <w:i/>
      <w:iCs/>
    </w:rPr>
  </w:style>
  <w:style w:type="character" w:customStyle="1" w:styleId="apple-style-span">
    <w:name w:val="apple-style-span"/>
    <w:rPr>
      <w:rFonts w:cs="Times New Roman"/>
    </w:rPr>
  </w:style>
  <w:style w:type="character" w:customStyle="1" w:styleId="StrongEmphasis">
    <w:name w:val="Strong Emphasis"/>
    <w:basedOn w:val="DefaultParagraphFont"/>
    <w:rPr>
      <w:b/>
      <w:bCs/>
    </w:rPr>
  </w:style>
  <w:style w:type="character" w:customStyle="1" w:styleId="apple-converted-space">
    <w:name w:val="apple-converted-space"/>
    <w:basedOn w:val="DefaultParagraphFont"/>
  </w:style>
  <w:style w:type="character" w:customStyle="1" w:styleId="showinstr">
    <w:name w:val="showinstr"/>
    <w:basedOn w:val="DefaultParagraphFont"/>
  </w:style>
  <w:style w:type="character" w:customStyle="1" w:styleId="subparatext">
    <w:name w:val="subparatext"/>
    <w:basedOn w:val="DefaultParagraphFont"/>
  </w:style>
  <w:style w:type="character" w:customStyle="1" w:styleId="highlight">
    <w:name w:val="highlight"/>
    <w:basedOn w:val="DefaultParagraphFont"/>
  </w:style>
  <w:style w:type="character" w:customStyle="1" w:styleId="UnresolvedMention">
    <w:name w:val="Unresolved Mention"/>
    <w:basedOn w:val="DefaultParagraphFont"/>
    <w:rPr>
      <w:color w:val="808080"/>
    </w:rPr>
  </w:style>
  <w:style w:type="character" w:customStyle="1" w:styleId="ListLabel1">
    <w:name w:val="ListLabel 1"/>
    <w:rPr>
      <w:rFonts w:cs="Courier New"/>
    </w:rPr>
  </w:style>
  <w:style w:type="character" w:customStyle="1" w:styleId="ListLabel2">
    <w:name w:val="ListLabel 2"/>
    <w:rPr>
      <w:sz w:val="20"/>
    </w:rPr>
  </w:style>
  <w:style w:type="numbering" w:customStyle="1" w:styleId="WWNum1">
    <w:name w:val="WWNum1"/>
    <w:basedOn w:val="NoList"/>
    <w:pPr>
      <w:numPr>
        <w:numId w:val="2"/>
      </w:numPr>
    </w:pPr>
  </w:style>
  <w:style w:type="numbering" w:customStyle="1" w:styleId="WWNum2">
    <w:name w:val="WWNum2"/>
    <w:basedOn w:val="NoList"/>
    <w:pPr>
      <w:numPr>
        <w:numId w:val="3"/>
      </w:numPr>
    </w:pPr>
  </w:style>
  <w:style w:type="numbering" w:customStyle="1" w:styleId="WWNum3">
    <w:name w:val="WWNum3"/>
    <w:basedOn w:val="NoList"/>
    <w:pPr>
      <w:numPr>
        <w:numId w:val="4"/>
      </w:numPr>
    </w:pPr>
  </w:style>
  <w:style w:type="numbering" w:customStyle="1" w:styleId="WWNum4">
    <w:name w:val="WWNum4"/>
    <w:basedOn w:val="NoList"/>
    <w:pPr>
      <w:numPr>
        <w:numId w:val="5"/>
      </w:numPr>
    </w:pPr>
  </w:style>
  <w:style w:type="numbering" w:customStyle="1" w:styleId="WWNum5">
    <w:name w:val="WWNum5"/>
    <w:basedOn w:val="NoList"/>
    <w:pPr>
      <w:numPr>
        <w:numId w:val="6"/>
      </w:numPr>
    </w:pPr>
  </w:style>
  <w:style w:type="numbering" w:customStyle="1" w:styleId="WWNum6">
    <w:name w:val="WWNum6"/>
    <w:basedOn w:val="NoList"/>
    <w:pPr>
      <w:numPr>
        <w:numId w:val="7"/>
      </w:numPr>
    </w:pPr>
  </w:style>
  <w:style w:type="numbering" w:customStyle="1" w:styleId="WWNum7">
    <w:name w:val="WWNum7"/>
    <w:basedOn w:val="NoList"/>
    <w:pPr>
      <w:numPr>
        <w:numId w:val="8"/>
      </w:numPr>
    </w:pPr>
  </w:style>
  <w:style w:type="numbering" w:customStyle="1" w:styleId="WWNum8">
    <w:name w:val="WWNum8"/>
    <w:basedOn w:val="NoList"/>
    <w:pPr>
      <w:numPr>
        <w:numId w:val="9"/>
      </w:numPr>
    </w:pPr>
  </w:style>
  <w:style w:type="numbering" w:customStyle="1" w:styleId="WWNum9">
    <w:name w:val="WWNum9"/>
    <w:basedOn w:val="NoList"/>
    <w:pPr>
      <w:numPr>
        <w:numId w:val="10"/>
      </w:numPr>
    </w:pPr>
  </w:style>
  <w:style w:type="numbering" w:customStyle="1" w:styleId="WWNum10">
    <w:name w:val="WWNum10"/>
    <w:basedOn w:val="NoList"/>
    <w:pPr>
      <w:numPr>
        <w:numId w:val="11"/>
      </w:numPr>
    </w:pPr>
  </w:style>
  <w:style w:type="numbering" w:customStyle="1" w:styleId="WWNum11">
    <w:name w:val="WWNum11"/>
    <w:basedOn w:val="NoList"/>
    <w:pPr>
      <w:numPr>
        <w:numId w:val="12"/>
      </w:numPr>
    </w:pPr>
  </w:style>
  <w:style w:type="numbering" w:customStyle="1" w:styleId="WWNum12">
    <w:name w:val="WWNum12"/>
    <w:basedOn w:val="NoList"/>
    <w:pPr>
      <w:numPr>
        <w:numId w:val="13"/>
      </w:numPr>
    </w:pPr>
  </w:style>
  <w:style w:type="numbering" w:customStyle="1" w:styleId="WWNum13">
    <w:name w:val="WWNum13"/>
    <w:basedOn w:val="NoList"/>
    <w:pPr>
      <w:numPr>
        <w:numId w:val="14"/>
      </w:numPr>
    </w:pPr>
  </w:style>
  <w:style w:type="numbering" w:customStyle="1" w:styleId="WWNum14">
    <w:name w:val="WWNum14"/>
    <w:basedOn w:val="NoList"/>
    <w:pPr>
      <w:numPr>
        <w:numId w:val="15"/>
      </w:numPr>
    </w:pPr>
  </w:style>
  <w:style w:type="numbering" w:customStyle="1" w:styleId="WWNum15">
    <w:name w:val="WWNum15"/>
    <w:basedOn w:val="NoList"/>
    <w:pPr>
      <w:numPr>
        <w:numId w:val="16"/>
      </w:numPr>
    </w:pPr>
  </w:style>
  <w:style w:type="numbering" w:customStyle="1" w:styleId="WWNum16">
    <w:name w:val="WWNum16"/>
    <w:basedOn w:val="NoList"/>
    <w:pPr>
      <w:numPr>
        <w:numId w:val="17"/>
      </w:numPr>
    </w:pPr>
  </w:style>
  <w:style w:type="numbering" w:customStyle="1" w:styleId="WWNum17">
    <w:name w:val="WWNum17"/>
    <w:basedOn w:val="NoList"/>
    <w:pPr>
      <w:numPr>
        <w:numId w:val="18"/>
      </w:numPr>
    </w:pPr>
  </w:style>
  <w:style w:type="numbering" w:customStyle="1" w:styleId="WWNum18">
    <w:name w:val="WWNum18"/>
    <w:basedOn w:val="NoList"/>
    <w:pPr>
      <w:numPr>
        <w:numId w:val="19"/>
      </w:numPr>
    </w:pPr>
  </w:style>
  <w:style w:type="numbering" w:customStyle="1" w:styleId="WWNum19">
    <w:name w:val="WWNum19"/>
    <w:basedOn w:val="NoList"/>
    <w:pPr>
      <w:numPr>
        <w:numId w:val="20"/>
      </w:numPr>
    </w:pPr>
  </w:style>
  <w:style w:type="numbering" w:customStyle="1" w:styleId="WWNum20">
    <w:name w:val="WWNum20"/>
    <w:basedOn w:val="NoList"/>
    <w:pPr>
      <w:numPr>
        <w:numId w:val="21"/>
      </w:numPr>
    </w:pPr>
  </w:style>
  <w:style w:type="numbering" w:customStyle="1" w:styleId="WWNum21">
    <w:name w:val="WWNum21"/>
    <w:basedOn w:val="NoList"/>
    <w:pPr>
      <w:numPr>
        <w:numId w:val="22"/>
      </w:numPr>
    </w:pPr>
  </w:style>
  <w:style w:type="numbering" w:customStyle="1" w:styleId="WWNum22">
    <w:name w:val="WWNum22"/>
    <w:basedOn w:val="NoList"/>
    <w:pPr>
      <w:numPr>
        <w:numId w:val="23"/>
      </w:numPr>
    </w:pPr>
  </w:style>
  <w:style w:type="numbering" w:customStyle="1" w:styleId="WWNum23">
    <w:name w:val="WWNum23"/>
    <w:basedOn w:val="NoList"/>
    <w:pPr>
      <w:numPr>
        <w:numId w:val="24"/>
      </w:numPr>
    </w:pPr>
  </w:style>
  <w:style w:type="numbering" w:customStyle="1" w:styleId="WWNum24">
    <w:name w:val="WWNum24"/>
    <w:basedOn w:val="NoList"/>
    <w:pPr>
      <w:numPr>
        <w:numId w:val="25"/>
      </w:numPr>
    </w:pPr>
  </w:style>
  <w:style w:type="numbering" w:customStyle="1" w:styleId="WWNum25">
    <w:name w:val="WWNum25"/>
    <w:basedOn w:val="NoList"/>
    <w:pPr>
      <w:numPr>
        <w:numId w:val="26"/>
      </w:numPr>
    </w:pPr>
  </w:style>
  <w:style w:type="numbering" w:customStyle="1" w:styleId="WWNum26">
    <w:name w:val="WWNum26"/>
    <w:basedOn w:val="NoList"/>
    <w:pPr>
      <w:numPr>
        <w:numId w:val="27"/>
      </w:numPr>
    </w:pPr>
  </w:style>
  <w:style w:type="numbering" w:customStyle="1" w:styleId="WWNum27">
    <w:name w:val="WWNum27"/>
    <w:basedOn w:val="NoList"/>
    <w:pPr>
      <w:numPr>
        <w:numId w:val="28"/>
      </w:numPr>
    </w:pPr>
  </w:style>
  <w:style w:type="numbering" w:customStyle="1" w:styleId="WWNum28">
    <w:name w:val="WWNum28"/>
    <w:basedOn w:val="NoList"/>
    <w:pPr>
      <w:numPr>
        <w:numId w:val="29"/>
      </w:numPr>
    </w:pPr>
  </w:style>
  <w:style w:type="numbering" w:customStyle="1" w:styleId="WWNum29">
    <w:name w:val="WWNum29"/>
    <w:basedOn w:val="NoList"/>
    <w:pPr>
      <w:numPr>
        <w:numId w:val="30"/>
      </w:numPr>
    </w:pPr>
  </w:style>
  <w:style w:type="numbering" w:customStyle="1" w:styleId="WWNum30">
    <w:name w:val="WWNum30"/>
    <w:basedOn w:val="NoList"/>
    <w:pPr>
      <w:numPr>
        <w:numId w:val="31"/>
      </w:numPr>
    </w:pPr>
  </w:style>
  <w:style w:type="numbering" w:customStyle="1" w:styleId="WWNum31">
    <w:name w:val="WWNum31"/>
    <w:basedOn w:val="NoList"/>
    <w:pPr>
      <w:numPr>
        <w:numId w:val="32"/>
      </w:numPr>
    </w:pPr>
  </w:style>
  <w:style w:type="numbering" w:customStyle="1" w:styleId="WWNum32">
    <w:name w:val="WWNum32"/>
    <w:basedOn w:val="NoList"/>
    <w:pPr>
      <w:numPr>
        <w:numId w:val="33"/>
      </w:numPr>
    </w:pPr>
  </w:style>
  <w:style w:type="numbering" w:customStyle="1" w:styleId="WWNum33">
    <w:name w:val="WWNum33"/>
    <w:basedOn w:val="NoList"/>
    <w:pPr>
      <w:numPr>
        <w:numId w:val="34"/>
      </w:numPr>
    </w:pPr>
  </w:style>
  <w:style w:type="numbering" w:customStyle="1" w:styleId="WWNum34">
    <w:name w:val="WWNum34"/>
    <w:basedOn w:val="NoList"/>
    <w:pPr>
      <w:numPr>
        <w:numId w:val="35"/>
      </w:numPr>
    </w:pPr>
  </w:style>
  <w:style w:type="numbering" w:customStyle="1" w:styleId="WWNum35">
    <w:name w:val="WWNum35"/>
    <w:basedOn w:val="NoList"/>
    <w:pPr>
      <w:numPr>
        <w:numId w:val="36"/>
      </w:numPr>
    </w:pPr>
  </w:style>
  <w:style w:type="numbering" w:customStyle="1" w:styleId="WWNum36">
    <w:name w:val="WWNum36"/>
    <w:basedOn w:val="NoList"/>
    <w:pPr>
      <w:numPr>
        <w:numId w:val="37"/>
      </w:numPr>
    </w:pPr>
  </w:style>
  <w:style w:type="numbering" w:customStyle="1" w:styleId="WWNum37">
    <w:name w:val="WWNum37"/>
    <w:basedOn w:val="NoList"/>
    <w:pPr>
      <w:numPr>
        <w:numId w:val="38"/>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Mangal"/>
        <w:kern w:val="3"/>
        <w:sz w:val="24"/>
        <w:szCs w:val="24"/>
        <w:lang w:val="en-GB" w:eastAsia="zh-CN" w:bidi="hi-IN"/>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Standard"/>
    <w:next w:val="Textbody"/>
    <w:pPr>
      <w:keepNext/>
      <w:keepLines/>
      <w:numPr>
        <w:numId w:val="1"/>
      </w:numPr>
      <w:spacing w:before="480" w:after="0"/>
      <w:outlineLvl w:val="0"/>
    </w:pPr>
    <w:rPr>
      <w:rFonts w:eastAsia="Times New Roman"/>
      <w:b/>
      <w:bCs/>
      <w:sz w:val="28"/>
      <w:szCs w:val="28"/>
    </w:rPr>
  </w:style>
  <w:style w:type="paragraph" w:styleId="Heading2">
    <w:name w:val="heading 2"/>
    <w:basedOn w:val="Standard"/>
    <w:next w:val="Textbody"/>
    <w:pPr>
      <w:keepNext/>
      <w:keepLines/>
      <w:numPr>
        <w:ilvl w:val="1"/>
        <w:numId w:val="1"/>
      </w:numPr>
      <w:spacing w:before="200" w:after="0"/>
      <w:outlineLvl w:val="1"/>
    </w:pPr>
    <w:rPr>
      <w:rFonts w:eastAsia="Times New Roman"/>
      <w:b/>
      <w:bCs/>
      <w:szCs w:val="26"/>
    </w:rPr>
  </w:style>
  <w:style w:type="paragraph" w:styleId="Heading3">
    <w:name w:val="heading 3"/>
    <w:basedOn w:val="Standard"/>
    <w:next w:val="Textbody"/>
    <w:pPr>
      <w:keepNext/>
      <w:keepLines/>
      <w:numPr>
        <w:ilvl w:val="2"/>
        <w:numId w:val="1"/>
      </w:numPr>
      <w:spacing w:before="200" w:after="0"/>
      <w:ind w:left="720"/>
      <w:outlineLvl w:val="2"/>
    </w:pPr>
    <w:rPr>
      <w:rFonts w:eastAsia="Times New Roman"/>
      <w:b/>
      <w:bCs/>
      <w:sz w:val="20"/>
    </w:rPr>
  </w:style>
  <w:style w:type="paragraph" w:styleId="Heading4">
    <w:name w:val="heading 4"/>
    <w:basedOn w:val="Standard"/>
    <w:next w:val="Textbody"/>
    <w:pPr>
      <w:keepNext/>
      <w:keepLines/>
      <w:numPr>
        <w:ilvl w:val="3"/>
        <w:numId w:val="1"/>
      </w:numPr>
      <w:spacing w:before="200" w:after="0"/>
      <w:outlineLvl w:val="3"/>
    </w:pPr>
    <w:rPr>
      <w:rFonts w:ascii="Cambria" w:eastAsia="Times New Roman" w:hAnsi="Cambria"/>
      <w:b/>
      <w:bCs/>
      <w:i/>
      <w:iCs/>
      <w:color w:val="4F81BD"/>
    </w:rPr>
  </w:style>
  <w:style w:type="paragraph" w:styleId="Heading5">
    <w:name w:val="heading 5"/>
    <w:basedOn w:val="Standard"/>
    <w:next w:val="Textbody"/>
    <w:pPr>
      <w:keepNext/>
      <w:keepLines/>
      <w:numPr>
        <w:ilvl w:val="4"/>
        <w:numId w:val="1"/>
      </w:numPr>
      <w:spacing w:before="200" w:after="0"/>
      <w:outlineLvl w:val="4"/>
    </w:pPr>
    <w:rPr>
      <w:rFonts w:ascii="Cambria" w:eastAsia="Times New Roman" w:hAnsi="Cambria"/>
      <w:color w:val="243F60"/>
    </w:rPr>
  </w:style>
  <w:style w:type="paragraph" w:styleId="Heading6">
    <w:name w:val="heading 6"/>
    <w:basedOn w:val="Standard"/>
    <w:next w:val="Textbody"/>
    <w:pPr>
      <w:keepNext/>
      <w:keepLines/>
      <w:numPr>
        <w:ilvl w:val="5"/>
        <w:numId w:val="1"/>
      </w:numPr>
      <w:spacing w:before="200" w:after="0"/>
      <w:outlineLvl w:val="5"/>
    </w:pPr>
    <w:rPr>
      <w:rFonts w:ascii="Cambria" w:eastAsia="Times New Roman" w:hAnsi="Cambria"/>
      <w:i/>
      <w:iCs/>
      <w:color w:val="243F60"/>
    </w:rPr>
  </w:style>
  <w:style w:type="paragraph" w:styleId="Heading7">
    <w:name w:val="heading 7"/>
    <w:basedOn w:val="Standard"/>
    <w:next w:val="Textbody"/>
    <w:pPr>
      <w:keepNext/>
      <w:keepLines/>
      <w:numPr>
        <w:ilvl w:val="6"/>
        <w:numId w:val="1"/>
      </w:numPr>
      <w:spacing w:before="200" w:after="0"/>
      <w:outlineLvl w:val="6"/>
    </w:pPr>
    <w:rPr>
      <w:rFonts w:ascii="Cambria" w:eastAsia="Times New Roman" w:hAnsi="Cambria"/>
      <w:i/>
      <w:iCs/>
      <w:color w:val="404040"/>
    </w:rPr>
  </w:style>
  <w:style w:type="paragraph" w:styleId="Heading8">
    <w:name w:val="heading 8"/>
    <w:basedOn w:val="Standard"/>
    <w:next w:val="Textbody"/>
    <w:pPr>
      <w:keepNext/>
      <w:keepLines/>
      <w:numPr>
        <w:ilvl w:val="7"/>
        <w:numId w:val="1"/>
      </w:numPr>
      <w:spacing w:before="200" w:after="0"/>
      <w:outlineLvl w:val="7"/>
    </w:pPr>
    <w:rPr>
      <w:rFonts w:ascii="Cambria" w:eastAsia="Times New Roman" w:hAnsi="Cambria"/>
      <w:color w:val="404040"/>
      <w:sz w:val="20"/>
      <w:szCs w:val="20"/>
    </w:rPr>
  </w:style>
  <w:style w:type="paragraph" w:styleId="Heading9">
    <w:name w:val="heading 9"/>
    <w:basedOn w:val="Standard"/>
    <w:next w:val="Textbody"/>
    <w:pPr>
      <w:keepNext/>
      <w:keepLines/>
      <w:numPr>
        <w:ilvl w:val="8"/>
        <w:numId w:val="1"/>
      </w:numPr>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
    <w:name w:val="WW_OutlineListStyle"/>
    <w:basedOn w:val="NoList"/>
    <w:pPr>
      <w:numPr>
        <w:numId w:val="1"/>
      </w:numPr>
    </w:pPr>
  </w:style>
  <w:style w:type="paragraph" w:customStyle="1" w:styleId="Standard">
    <w:name w:val="Standard"/>
    <w:pPr>
      <w:widowControl/>
      <w:spacing w:after="200" w:line="276" w:lineRule="auto"/>
    </w:pPr>
    <w:rPr>
      <w:rFonts w:ascii="Arial" w:hAnsi="Arial" w:cs="Calibri"/>
      <w:color w:val="000000"/>
      <w:lang w:eastAsia="en-US"/>
    </w:rPr>
  </w:style>
  <w:style w:type="paragraph" w:customStyle="1" w:styleId="Heading">
    <w:name w:val="Heading"/>
    <w:basedOn w:val="Standard"/>
    <w:next w:val="Textbody"/>
    <w:pPr>
      <w:keepNext/>
      <w:spacing w:before="240" w:after="120"/>
    </w:pPr>
    <w:rPr>
      <w:rFonts w:cs="Mangal"/>
      <w:sz w:val="28"/>
      <w:szCs w:val="28"/>
    </w:rPr>
  </w:style>
  <w:style w:type="paragraph" w:customStyle="1" w:styleId="Textbody">
    <w:name w:val="Text body"/>
    <w:basedOn w:val="Standard"/>
    <w:pPr>
      <w:spacing w:after="240" w:line="240" w:lineRule="auto"/>
    </w:pPr>
    <w:rPr>
      <w:rFonts w:ascii="Times New Roman" w:eastAsia="Times New Roman" w:hAnsi="Times New Roman"/>
    </w:rPr>
  </w:style>
  <w:style w:type="paragraph" w:styleId="List">
    <w:name w:val="List"/>
    <w:basedOn w:val="Textbody"/>
    <w:rPr>
      <w:rFonts w:cs="Mangal"/>
    </w:rPr>
  </w:style>
  <w:style w:type="paragraph" w:styleId="Caption">
    <w:name w:val="caption"/>
    <w:basedOn w:val="Standard"/>
    <w:pPr>
      <w:spacing w:before="120" w:after="120" w:line="240" w:lineRule="auto"/>
    </w:pPr>
    <w:rPr>
      <w:rFonts w:ascii="Times New Roman" w:eastAsia="Times New Roman" w:hAnsi="Times New Roman"/>
      <w:b/>
      <w:bCs/>
      <w:szCs w:val="20"/>
    </w:rPr>
  </w:style>
  <w:style w:type="paragraph" w:customStyle="1" w:styleId="Index">
    <w:name w:val="Index"/>
    <w:basedOn w:val="Standard"/>
    <w:pPr>
      <w:suppressLineNumbers/>
    </w:pPr>
    <w:rPr>
      <w:rFonts w:cs="Mangal"/>
    </w:rPr>
  </w:style>
  <w:style w:type="paragraph" w:styleId="NoSpacing">
    <w:name w:val="No Spacing"/>
    <w:pPr>
      <w:widowControl/>
    </w:pPr>
    <w:rPr>
      <w:sz w:val="22"/>
      <w:szCs w:val="22"/>
      <w:lang w:val="en-US" w:eastAsia="en-US"/>
    </w:rPr>
  </w:style>
  <w:style w:type="paragraph" w:styleId="BalloonText">
    <w:name w:val="Balloon Text"/>
    <w:basedOn w:val="Standard"/>
    <w:pPr>
      <w:spacing w:after="0" w:line="240" w:lineRule="auto"/>
    </w:pPr>
    <w:rPr>
      <w:rFonts w:ascii="Tahoma" w:hAnsi="Tahoma" w:cs="Tahoma"/>
      <w:sz w:val="16"/>
      <w:szCs w:val="16"/>
    </w:rPr>
  </w:style>
  <w:style w:type="paragraph" w:customStyle="1" w:styleId="ContentsHeading">
    <w:name w:val="Contents Heading"/>
    <w:basedOn w:val="Heading1"/>
    <w:pPr>
      <w:numPr>
        <w:numId w:val="0"/>
      </w:numPr>
      <w:suppressLineNumbers/>
    </w:pPr>
    <w:rPr>
      <w:sz w:val="32"/>
      <w:szCs w:val="32"/>
      <w:lang w:val="en-US"/>
    </w:rPr>
  </w:style>
  <w:style w:type="paragraph" w:customStyle="1" w:styleId="Contents1">
    <w:name w:val="Contents 1"/>
    <w:basedOn w:val="Standard"/>
    <w:pPr>
      <w:tabs>
        <w:tab w:val="right" w:leader="dot" w:pos="9638"/>
      </w:tabs>
      <w:spacing w:after="100"/>
    </w:pPr>
  </w:style>
  <w:style w:type="paragraph" w:customStyle="1" w:styleId="Contents2">
    <w:name w:val="Contents 2"/>
    <w:basedOn w:val="Standard"/>
    <w:pPr>
      <w:tabs>
        <w:tab w:val="left" w:pos="1330"/>
        <w:tab w:val="right" w:leader="dot" w:pos="9466"/>
      </w:tabs>
      <w:spacing w:after="100" w:line="240" w:lineRule="auto"/>
      <w:ind w:left="450" w:hanging="230"/>
    </w:pPr>
  </w:style>
  <w:style w:type="paragraph" w:customStyle="1" w:styleId="Contents3">
    <w:name w:val="Contents 3"/>
    <w:basedOn w:val="Standard"/>
    <w:pPr>
      <w:tabs>
        <w:tab w:val="right" w:leader="dot" w:pos="9512"/>
      </w:tabs>
      <w:spacing w:after="100"/>
      <w:ind w:left="440"/>
    </w:pPr>
  </w:style>
  <w:style w:type="paragraph" w:styleId="ListParagraph">
    <w:name w:val="List Paragraph"/>
    <w:basedOn w:val="Standard"/>
    <w:pPr>
      <w:ind w:left="720"/>
    </w:pPr>
  </w:style>
  <w:style w:type="paragraph" w:styleId="Header">
    <w:name w:val="header"/>
    <w:basedOn w:val="Standard"/>
    <w:pPr>
      <w:suppressLineNumbers/>
      <w:tabs>
        <w:tab w:val="center" w:pos="4680"/>
        <w:tab w:val="right" w:pos="9360"/>
      </w:tabs>
      <w:spacing w:after="0" w:line="240" w:lineRule="auto"/>
    </w:pPr>
  </w:style>
  <w:style w:type="paragraph" w:styleId="Footer">
    <w:name w:val="footer"/>
    <w:basedOn w:val="Standard"/>
    <w:pPr>
      <w:suppressLineNumbers/>
      <w:tabs>
        <w:tab w:val="center" w:pos="4680"/>
        <w:tab w:val="right" w:pos="9360"/>
      </w:tabs>
      <w:spacing w:after="0" w:line="240" w:lineRule="auto"/>
    </w:pPr>
  </w:style>
  <w:style w:type="paragraph" w:customStyle="1" w:styleId="BasicParagraph">
    <w:name w:val="[Basic Paragraph]"/>
    <w:basedOn w:val="Standard"/>
    <w:pPr>
      <w:spacing w:after="0" w:line="288" w:lineRule="auto"/>
    </w:pPr>
    <w:rPr>
      <w:rFonts w:ascii="Minion Pro" w:hAnsi="Minion Pro" w:cs="Minion Pro"/>
      <w:lang w:val="en-US"/>
    </w:rPr>
  </w:style>
  <w:style w:type="paragraph" w:customStyle="1" w:styleId="CMSHeadL3">
    <w:name w:val="CMS Head L3"/>
    <w:basedOn w:val="Standard"/>
    <w:pPr>
      <w:tabs>
        <w:tab w:val="left" w:pos="1702"/>
      </w:tabs>
      <w:spacing w:after="240" w:line="240" w:lineRule="auto"/>
      <w:ind w:left="851" w:hanging="851"/>
      <w:outlineLvl w:val="2"/>
    </w:pPr>
    <w:rPr>
      <w:rFonts w:ascii="Times New Roman" w:eastAsia="Times New Roman" w:hAnsi="Times New Roman"/>
    </w:rPr>
  </w:style>
  <w:style w:type="paragraph" w:customStyle="1" w:styleId="CMSHeadL4">
    <w:name w:val="CMS Head L4"/>
    <w:basedOn w:val="Standard"/>
    <w:pPr>
      <w:tabs>
        <w:tab w:val="left" w:pos="3404"/>
      </w:tabs>
      <w:spacing w:after="240" w:line="240" w:lineRule="auto"/>
      <w:ind w:left="1702" w:hanging="851"/>
      <w:outlineLvl w:val="3"/>
    </w:pPr>
    <w:rPr>
      <w:rFonts w:ascii="Times New Roman" w:eastAsia="Times New Roman" w:hAnsi="Times New Roman"/>
    </w:rPr>
  </w:style>
  <w:style w:type="paragraph" w:customStyle="1" w:styleId="CMSHeadL5">
    <w:name w:val="CMS Head L5"/>
    <w:basedOn w:val="Standard"/>
    <w:pPr>
      <w:tabs>
        <w:tab w:val="left" w:pos="5104"/>
      </w:tabs>
      <w:spacing w:after="240" w:line="240" w:lineRule="auto"/>
      <w:ind w:left="2552" w:hanging="851"/>
      <w:outlineLvl w:val="4"/>
    </w:pPr>
    <w:rPr>
      <w:rFonts w:ascii="Times New Roman" w:eastAsia="Times New Roman" w:hAnsi="Times New Roman"/>
    </w:rPr>
  </w:style>
  <w:style w:type="paragraph" w:customStyle="1" w:styleId="CMSHeadL2">
    <w:name w:val="CMS Head L2"/>
    <w:basedOn w:val="Standard"/>
    <w:pPr>
      <w:keepNext/>
      <w:keepLines/>
      <w:tabs>
        <w:tab w:val="left" w:pos="1702"/>
      </w:tabs>
      <w:spacing w:before="240" w:after="240" w:line="240" w:lineRule="auto"/>
      <w:ind w:left="851" w:hanging="851"/>
      <w:outlineLvl w:val="1"/>
    </w:pPr>
    <w:rPr>
      <w:rFonts w:ascii="Times New Roman" w:eastAsia="Times New Roman" w:hAnsi="Times New Roman"/>
      <w:b/>
    </w:rPr>
  </w:style>
  <w:style w:type="paragraph" w:styleId="NormalWeb">
    <w:name w:val="Normal (Web)"/>
    <w:basedOn w:val="Standard"/>
    <w:pPr>
      <w:spacing w:before="28" w:after="28" w:line="240" w:lineRule="auto"/>
    </w:pPr>
    <w:rPr>
      <w:rFonts w:ascii="Times New Roman" w:eastAsia="Times New Roman" w:hAnsi="Times New Roman"/>
      <w:lang w:eastAsia="en-GB"/>
    </w:rPr>
  </w:style>
  <w:style w:type="character" w:customStyle="1" w:styleId="Heading1Char">
    <w:name w:val="Heading 1 Char"/>
    <w:basedOn w:val="DefaultParagraphFont"/>
    <w:rPr>
      <w:rFonts w:ascii="Arial" w:eastAsia="Times New Roman" w:hAnsi="Arial"/>
      <w:b/>
      <w:bCs/>
      <w:sz w:val="28"/>
      <w:szCs w:val="28"/>
      <w:lang w:eastAsia="en-US"/>
    </w:rPr>
  </w:style>
  <w:style w:type="character" w:customStyle="1" w:styleId="Heading2Char">
    <w:name w:val="Heading 2 Char"/>
    <w:basedOn w:val="DefaultParagraphFont"/>
    <w:rPr>
      <w:rFonts w:ascii="Arial" w:eastAsia="Times New Roman" w:hAnsi="Arial"/>
      <w:b/>
      <w:bCs/>
      <w:sz w:val="24"/>
      <w:szCs w:val="26"/>
      <w:lang w:eastAsia="en-US"/>
    </w:rPr>
  </w:style>
  <w:style w:type="character" w:customStyle="1" w:styleId="Heading3Char">
    <w:name w:val="Heading 3 Char"/>
    <w:basedOn w:val="DefaultParagraphFont"/>
    <w:rPr>
      <w:rFonts w:ascii="Arial" w:eastAsia="Times New Roman" w:hAnsi="Arial"/>
      <w:b/>
      <w:bCs/>
      <w:szCs w:val="22"/>
      <w:lang w:eastAsia="en-US"/>
    </w:rPr>
  </w:style>
  <w:style w:type="character" w:customStyle="1" w:styleId="Heading4Char">
    <w:name w:val="Heading 4 Char"/>
    <w:basedOn w:val="DefaultParagraphFont"/>
    <w:rPr>
      <w:rFonts w:ascii="Cambria" w:eastAsia="Times New Roman" w:hAnsi="Cambria"/>
      <w:b/>
      <w:bCs/>
      <w:i/>
      <w:iCs/>
      <w:color w:val="4F81BD"/>
      <w:sz w:val="22"/>
      <w:szCs w:val="22"/>
      <w:lang w:eastAsia="en-US"/>
    </w:rPr>
  </w:style>
  <w:style w:type="character" w:customStyle="1" w:styleId="Heading5Char">
    <w:name w:val="Heading 5 Char"/>
    <w:basedOn w:val="DefaultParagraphFont"/>
    <w:rPr>
      <w:rFonts w:ascii="Cambria" w:eastAsia="Times New Roman" w:hAnsi="Cambria"/>
      <w:color w:val="243F60"/>
      <w:sz w:val="22"/>
      <w:szCs w:val="22"/>
      <w:lang w:eastAsia="en-US"/>
    </w:rPr>
  </w:style>
  <w:style w:type="character" w:customStyle="1" w:styleId="Heading6Char">
    <w:name w:val="Heading 6 Char"/>
    <w:basedOn w:val="DefaultParagraphFont"/>
    <w:rPr>
      <w:rFonts w:ascii="Cambria" w:eastAsia="Times New Roman" w:hAnsi="Cambria"/>
      <w:i/>
      <w:iCs/>
      <w:color w:val="243F60"/>
      <w:sz w:val="22"/>
      <w:szCs w:val="22"/>
      <w:lang w:eastAsia="en-US"/>
    </w:rPr>
  </w:style>
  <w:style w:type="character" w:customStyle="1" w:styleId="Heading7Char">
    <w:name w:val="Heading 7 Char"/>
    <w:basedOn w:val="DefaultParagraphFont"/>
    <w:rPr>
      <w:rFonts w:ascii="Cambria" w:eastAsia="Times New Roman" w:hAnsi="Cambria"/>
      <w:i/>
      <w:iCs/>
      <w:color w:val="404040"/>
      <w:sz w:val="22"/>
      <w:szCs w:val="22"/>
      <w:lang w:eastAsia="en-US"/>
    </w:rPr>
  </w:style>
  <w:style w:type="character" w:customStyle="1" w:styleId="Heading8Char">
    <w:name w:val="Heading 8 Char"/>
    <w:basedOn w:val="DefaultParagraphFont"/>
    <w:rPr>
      <w:rFonts w:ascii="Cambria" w:eastAsia="Times New Roman" w:hAnsi="Cambria"/>
      <w:color w:val="404040"/>
      <w:lang w:eastAsia="en-US"/>
    </w:rPr>
  </w:style>
  <w:style w:type="character" w:customStyle="1" w:styleId="Heading9Char">
    <w:name w:val="Heading 9 Char"/>
    <w:basedOn w:val="DefaultParagraphFont"/>
    <w:rPr>
      <w:rFonts w:ascii="Cambria" w:eastAsia="Times New Roman" w:hAnsi="Cambria"/>
      <w:i/>
      <w:iCs/>
      <w:color w:val="404040"/>
      <w:lang w:eastAsia="en-US"/>
    </w:rPr>
  </w:style>
  <w:style w:type="character" w:customStyle="1" w:styleId="NoSpacingChar">
    <w:name w:val="No Spacing Char"/>
    <w:basedOn w:val="DefaultParagraphFont"/>
    <w:rPr>
      <w:sz w:val="22"/>
      <w:szCs w:val="22"/>
      <w:lang w:val="en-US" w:eastAsia="en-US"/>
    </w:rPr>
  </w:style>
  <w:style w:type="character" w:customStyle="1" w:styleId="BalloonTextChar">
    <w:name w:val="Balloon Text Char"/>
    <w:basedOn w:val="DefaultParagraphFont"/>
    <w:rPr>
      <w:rFonts w:ascii="Tahoma" w:hAnsi="Tahoma" w:cs="Tahoma"/>
      <w:sz w:val="16"/>
      <w:szCs w:val="16"/>
    </w:rPr>
  </w:style>
  <w:style w:type="character" w:customStyle="1" w:styleId="Internetlink">
    <w:name w:val="Internet link"/>
    <w:basedOn w:val="DefaultParagraphFont"/>
    <w:rPr>
      <w:color w:val="0000FF"/>
      <w:u w:val="single"/>
    </w:rPr>
  </w:style>
  <w:style w:type="character" w:customStyle="1" w:styleId="HeaderChar">
    <w:name w:val="Header Char"/>
    <w:basedOn w:val="DefaultParagraphFont"/>
    <w:rPr>
      <w:lang w:val="en-GB"/>
    </w:rPr>
  </w:style>
  <w:style w:type="character" w:customStyle="1" w:styleId="FooterChar">
    <w:name w:val="Footer Char"/>
    <w:basedOn w:val="DefaultParagraphFont"/>
    <w:rPr>
      <w:lang w:val="en-GB"/>
    </w:rPr>
  </w:style>
  <w:style w:type="character" w:customStyle="1" w:styleId="BodyTextChar2">
    <w:name w:val="Body Text Char2"/>
    <w:rPr>
      <w:rFonts w:ascii="Times New Roman" w:eastAsia="Times New Roman" w:hAnsi="Times New Roman"/>
      <w:sz w:val="22"/>
      <w:szCs w:val="24"/>
      <w:lang w:eastAsia="en-US"/>
    </w:rPr>
  </w:style>
  <w:style w:type="character" w:customStyle="1" w:styleId="BodyTextChar">
    <w:name w:val="Body Text Char"/>
    <w:basedOn w:val="DefaultParagraphFont"/>
    <w:rPr>
      <w:sz w:val="22"/>
      <w:szCs w:val="22"/>
      <w:lang w:eastAsia="en-US"/>
    </w:rPr>
  </w:style>
  <w:style w:type="character" w:styleId="Emphasis">
    <w:name w:val="Emphasis"/>
    <w:rPr>
      <w:rFonts w:cs="Times New Roman"/>
      <w:i/>
      <w:iCs/>
    </w:rPr>
  </w:style>
  <w:style w:type="character" w:customStyle="1" w:styleId="apple-style-span">
    <w:name w:val="apple-style-span"/>
    <w:rPr>
      <w:rFonts w:cs="Times New Roman"/>
    </w:rPr>
  </w:style>
  <w:style w:type="character" w:customStyle="1" w:styleId="StrongEmphasis">
    <w:name w:val="Strong Emphasis"/>
    <w:basedOn w:val="DefaultParagraphFont"/>
    <w:rPr>
      <w:b/>
      <w:bCs/>
    </w:rPr>
  </w:style>
  <w:style w:type="character" w:customStyle="1" w:styleId="apple-converted-space">
    <w:name w:val="apple-converted-space"/>
    <w:basedOn w:val="DefaultParagraphFont"/>
  </w:style>
  <w:style w:type="character" w:customStyle="1" w:styleId="showinstr">
    <w:name w:val="showinstr"/>
    <w:basedOn w:val="DefaultParagraphFont"/>
  </w:style>
  <w:style w:type="character" w:customStyle="1" w:styleId="subparatext">
    <w:name w:val="subparatext"/>
    <w:basedOn w:val="DefaultParagraphFont"/>
  </w:style>
  <w:style w:type="character" w:customStyle="1" w:styleId="highlight">
    <w:name w:val="highlight"/>
    <w:basedOn w:val="DefaultParagraphFont"/>
  </w:style>
  <w:style w:type="character" w:customStyle="1" w:styleId="UnresolvedMention">
    <w:name w:val="Unresolved Mention"/>
    <w:basedOn w:val="DefaultParagraphFont"/>
    <w:rPr>
      <w:color w:val="808080"/>
    </w:rPr>
  </w:style>
  <w:style w:type="character" w:customStyle="1" w:styleId="ListLabel1">
    <w:name w:val="ListLabel 1"/>
    <w:rPr>
      <w:rFonts w:cs="Courier New"/>
    </w:rPr>
  </w:style>
  <w:style w:type="character" w:customStyle="1" w:styleId="ListLabel2">
    <w:name w:val="ListLabel 2"/>
    <w:rPr>
      <w:sz w:val="20"/>
    </w:rPr>
  </w:style>
  <w:style w:type="numbering" w:customStyle="1" w:styleId="WWNum1">
    <w:name w:val="WWNum1"/>
    <w:basedOn w:val="NoList"/>
    <w:pPr>
      <w:numPr>
        <w:numId w:val="2"/>
      </w:numPr>
    </w:pPr>
  </w:style>
  <w:style w:type="numbering" w:customStyle="1" w:styleId="WWNum2">
    <w:name w:val="WWNum2"/>
    <w:basedOn w:val="NoList"/>
    <w:pPr>
      <w:numPr>
        <w:numId w:val="3"/>
      </w:numPr>
    </w:pPr>
  </w:style>
  <w:style w:type="numbering" w:customStyle="1" w:styleId="WWNum3">
    <w:name w:val="WWNum3"/>
    <w:basedOn w:val="NoList"/>
    <w:pPr>
      <w:numPr>
        <w:numId w:val="4"/>
      </w:numPr>
    </w:pPr>
  </w:style>
  <w:style w:type="numbering" w:customStyle="1" w:styleId="WWNum4">
    <w:name w:val="WWNum4"/>
    <w:basedOn w:val="NoList"/>
    <w:pPr>
      <w:numPr>
        <w:numId w:val="5"/>
      </w:numPr>
    </w:pPr>
  </w:style>
  <w:style w:type="numbering" w:customStyle="1" w:styleId="WWNum5">
    <w:name w:val="WWNum5"/>
    <w:basedOn w:val="NoList"/>
    <w:pPr>
      <w:numPr>
        <w:numId w:val="6"/>
      </w:numPr>
    </w:pPr>
  </w:style>
  <w:style w:type="numbering" w:customStyle="1" w:styleId="WWNum6">
    <w:name w:val="WWNum6"/>
    <w:basedOn w:val="NoList"/>
    <w:pPr>
      <w:numPr>
        <w:numId w:val="7"/>
      </w:numPr>
    </w:pPr>
  </w:style>
  <w:style w:type="numbering" w:customStyle="1" w:styleId="WWNum7">
    <w:name w:val="WWNum7"/>
    <w:basedOn w:val="NoList"/>
    <w:pPr>
      <w:numPr>
        <w:numId w:val="8"/>
      </w:numPr>
    </w:pPr>
  </w:style>
  <w:style w:type="numbering" w:customStyle="1" w:styleId="WWNum8">
    <w:name w:val="WWNum8"/>
    <w:basedOn w:val="NoList"/>
    <w:pPr>
      <w:numPr>
        <w:numId w:val="9"/>
      </w:numPr>
    </w:pPr>
  </w:style>
  <w:style w:type="numbering" w:customStyle="1" w:styleId="WWNum9">
    <w:name w:val="WWNum9"/>
    <w:basedOn w:val="NoList"/>
    <w:pPr>
      <w:numPr>
        <w:numId w:val="10"/>
      </w:numPr>
    </w:pPr>
  </w:style>
  <w:style w:type="numbering" w:customStyle="1" w:styleId="WWNum10">
    <w:name w:val="WWNum10"/>
    <w:basedOn w:val="NoList"/>
    <w:pPr>
      <w:numPr>
        <w:numId w:val="11"/>
      </w:numPr>
    </w:pPr>
  </w:style>
  <w:style w:type="numbering" w:customStyle="1" w:styleId="WWNum11">
    <w:name w:val="WWNum11"/>
    <w:basedOn w:val="NoList"/>
    <w:pPr>
      <w:numPr>
        <w:numId w:val="12"/>
      </w:numPr>
    </w:pPr>
  </w:style>
  <w:style w:type="numbering" w:customStyle="1" w:styleId="WWNum12">
    <w:name w:val="WWNum12"/>
    <w:basedOn w:val="NoList"/>
    <w:pPr>
      <w:numPr>
        <w:numId w:val="13"/>
      </w:numPr>
    </w:pPr>
  </w:style>
  <w:style w:type="numbering" w:customStyle="1" w:styleId="WWNum13">
    <w:name w:val="WWNum13"/>
    <w:basedOn w:val="NoList"/>
    <w:pPr>
      <w:numPr>
        <w:numId w:val="14"/>
      </w:numPr>
    </w:pPr>
  </w:style>
  <w:style w:type="numbering" w:customStyle="1" w:styleId="WWNum14">
    <w:name w:val="WWNum14"/>
    <w:basedOn w:val="NoList"/>
    <w:pPr>
      <w:numPr>
        <w:numId w:val="15"/>
      </w:numPr>
    </w:pPr>
  </w:style>
  <w:style w:type="numbering" w:customStyle="1" w:styleId="WWNum15">
    <w:name w:val="WWNum15"/>
    <w:basedOn w:val="NoList"/>
    <w:pPr>
      <w:numPr>
        <w:numId w:val="16"/>
      </w:numPr>
    </w:pPr>
  </w:style>
  <w:style w:type="numbering" w:customStyle="1" w:styleId="WWNum16">
    <w:name w:val="WWNum16"/>
    <w:basedOn w:val="NoList"/>
    <w:pPr>
      <w:numPr>
        <w:numId w:val="17"/>
      </w:numPr>
    </w:pPr>
  </w:style>
  <w:style w:type="numbering" w:customStyle="1" w:styleId="WWNum17">
    <w:name w:val="WWNum17"/>
    <w:basedOn w:val="NoList"/>
    <w:pPr>
      <w:numPr>
        <w:numId w:val="18"/>
      </w:numPr>
    </w:pPr>
  </w:style>
  <w:style w:type="numbering" w:customStyle="1" w:styleId="WWNum18">
    <w:name w:val="WWNum18"/>
    <w:basedOn w:val="NoList"/>
    <w:pPr>
      <w:numPr>
        <w:numId w:val="19"/>
      </w:numPr>
    </w:pPr>
  </w:style>
  <w:style w:type="numbering" w:customStyle="1" w:styleId="WWNum19">
    <w:name w:val="WWNum19"/>
    <w:basedOn w:val="NoList"/>
    <w:pPr>
      <w:numPr>
        <w:numId w:val="20"/>
      </w:numPr>
    </w:pPr>
  </w:style>
  <w:style w:type="numbering" w:customStyle="1" w:styleId="WWNum20">
    <w:name w:val="WWNum20"/>
    <w:basedOn w:val="NoList"/>
    <w:pPr>
      <w:numPr>
        <w:numId w:val="21"/>
      </w:numPr>
    </w:pPr>
  </w:style>
  <w:style w:type="numbering" w:customStyle="1" w:styleId="WWNum21">
    <w:name w:val="WWNum21"/>
    <w:basedOn w:val="NoList"/>
    <w:pPr>
      <w:numPr>
        <w:numId w:val="22"/>
      </w:numPr>
    </w:pPr>
  </w:style>
  <w:style w:type="numbering" w:customStyle="1" w:styleId="WWNum22">
    <w:name w:val="WWNum22"/>
    <w:basedOn w:val="NoList"/>
    <w:pPr>
      <w:numPr>
        <w:numId w:val="23"/>
      </w:numPr>
    </w:pPr>
  </w:style>
  <w:style w:type="numbering" w:customStyle="1" w:styleId="WWNum23">
    <w:name w:val="WWNum23"/>
    <w:basedOn w:val="NoList"/>
    <w:pPr>
      <w:numPr>
        <w:numId w:val="24"/>
      </w:numPr>
    </w:pPr>
  </w:style>
  <w:style w:type="numbering" w:customStyle="1" w:styleId="WWNum24">
    <w:name w:val="WWNum24"/>
    <w:basedOn w:val="NoList"/>
    <w:pPr>
      <w:numPr>
        <w:numId w:val="25"/>
      </w:numPr>
    </w:pPr>
  </w:style>
  <w:style w:type="numbering" w:customStyle="1" w:styleId="WWNum25">
    <w:name w:val="WWNum25"/>
    <w:basedOn w:val="NoList"/>
    <w:pPr>
      <w:numPr>
        <w:numId w:val="26"/>
      </w:numPr>
    </w:pPr>
  </w:style>
  <w:style w:type="numbering" w:customStyle="1" w:styleId="WWNum26">
    <w:name w:val="WWNum26"/>
    <w:basedOn w:val="NoList"/>
    <w:pPr>
      <w:numPr>
        <w:numId w:val="27"/>
      </w:numPr>
    </w:pPr>
  </w:style>
  <w:style w:type="numbering" w:customStyle="1" w:styleId="WWNum27">
    <w:name w:val="WWNum27"/>
    <w:basedOn w:val="NoList"/>
    <w:pPr>
      <w:numPr>
        <w:numId w:val="28"/>
      </w:numPr>
    </w:pPr>
  </w:style>
  <w:style w:type="numbering" w:customStyle="1" w:styleId="WWNum28">
    <w:name w:val="WWNum28"/>
    <w:basedOn w:val="NoList"/>
    <w:pPr>
      <w:numPr>
        <w:numId w:val="29"/>
      </w:numPr>
    </w:pPr>
  </w:style>
  <w:style w:type="numbering" w:customStyle="1" w:styleId="WWNum29">
    <w:name w:val="WWNum29"/>
    <w:basedOn w:val="NoList"/>
    <w:pPr>
      <w:numPr>
        <w:numId w:val="30"/>
      </w:numPr>
    </w:pPr>
  </w:style>
  <w:style w:type="numbering" w:customStyle="1" w:styleId="WWNum30">
    <w:name w:val="WWNum30"/>
    <w:basedOn w:val="NoList"/>
    <w:pPr>
      <w:numPr>
        <w:numId w:val="31"/>
      </w:numPr>
    </w:pPr>
  </w:style>
  <w:style w:type="numbering" w:customStyle="1" w:styleId="WWNum31">
    <w:name w:val="WWNum31"/>
    <w:basedOn w:val="NoList"/>
    <w:pPr>
      <w:numPr>
        <w:numId w:val="32"/>
      </w:numPr>
    </w:pPr>
  </w:style>
  <w:style w:type="numbering" w:customStyle="1" w:styleId="WWNum32">
    <w:name w:val="WWNum32"/>
    <w:basedOn w:val="NoList"/>
    <w:pPr>
      <w:numPr>
        <w:numId w:val="33"/>
      </w:numPr>
    </w:pPr>
  </w:style>
  <w:style w:type="numbering" w:customStyle="1" w:styleId="WWNum33">
    <w:name w:val="WWNum33"/>
    <w:basedOn w:val="NoList"/>
    <w:pPr>
      <w:numPr>
        <w:numId w:val="34"/>
      </w:numPr>
    </w:pPr>
  </w:style>
  <w:style w:type="numbering" w:customStyle="1" w:styleId="WWNum34">
    <w:name w:val="WWNum34"/>
    <w:basedOn w:val="NoList"/>
    <w:pPr>
      <w:numPr>
        <w:numId w:val="35"/>
      </w:numPr>
    </w:pPr>
  </w:style>
  <w:style w:type="numbering" w:customStyle="1" w:styleId="WWNum35">
    <w:name w:val="WWNum35"/>
    <w:basedOn w:val="NoList"/>
    <w:pPr>
      <w:numPr>
        <w:numId w:val="36"/>
      </w:numPr>
    </w:pPr>
  </w:style>
  <w:style w:type="numbering" w:customStyle="1" w:styleId="WWNum36">
    <w:name w:val="WWNum36"/>
    <w:basedOn w:val="NoList"/>
    <w:pPr>
      <w:numPr>
        <w:numId w:val="37"/>
      </w:numPr>
    </w:pPr>
  </w:style>
  <w:style w:type="numbering" w:customStyle="1" w:styleId="WWNum37">
    <w:name w:val="WWNum37"/>
    <w:basedOn w:val="NoList"/>
    <w:pPr>
      <w:numPr>
        <w:numId w:val="3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418</Words>
  <Characters>2384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PROCEDUURES</vt:lpstr>
    </vt:vector>
  </TitlesOfParts>
  <Company>BT Plc</Company>
  <LinksUpToDate>false</LinksUpToDate>
  <CharactersWithSpaces>2797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PROCEDUURES</dc:title>
  <dc:subject>Staff Hand Book</dc:subject>
  <dc:creator>Consumer Credit Compliance Ltd</dc:creator>
  <cp:lastModifiedBy>803031881</cp:lastModifiedBy>
  <cp:revision>2</cp:revision>
  <cp:lastPrinted>2017-06-21T13:19:00Z</cp:lastPrinted>
  <dcterms:created xsi:type="dcterms:W3CDTF">2018-06-06T15:28:00Z</dcterms:created>
  <dcterms:modified xsi:type="dcterms:W3CDTF">2018-06-06T15:28:00Z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